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DC46" w14:textId="355F0E40" w:rsidR="4A6237AB" w:rsidRDefault="4A6237AB" w:rsidP="4A6237AB">
      <w:pPr>
        <w:tabs>
          <w:tab w:val="left" w:pos="504"/>
          <w:tab w:val="left" w:pos="567"/>
        </w:tabs>
        <w:spacing w:before="137" w:line="268" w:lineRule="exact"/>
        <w:jc w:val="center"/>
        <w:rPr>
          <w:rFonts w:ascii="Calibri" w:eastAsia="Calibri" w:hAnsi="Calibri"/>
          <w:color w:val="221E1F"/>
          <w:sz w:val="22"/>
          <w:szCs w:val="22"/>
          <w:lang w:val="es-ES" w:eastAsia="en-US"/>
        </w:rPr>
      </w:pPr>
      <w:bookmarkStart w:id="0" w:name="_GoBack"/>
      <w:bookmarkEnd w:id="0"/>
    </w:p>
    <w:p w14:paraId="618C3E86" w14:textId="768A1EB5" w:rsidR="00DF3AE5" w:rsidRPr="00EB2741" w:rsidRDefault="00DF3AE5" w:rsidP="00BD17AF">
      <w:pPr>
        <w:tabs>
          <w:tab w:val="left" w:pos="504"/>
          <w:tab w:val="left" w:pos="567"/>
        </w:tabs>
        <w:spacing w:before="137" w:line="268" w:lineRule="exact"/>
        <w:jc w:val="center"/>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ANEXO I</w:t>
      </w:r>
    </w:p>
    <w:p w14:paraId="7C82CB57" w14:textId="2AED02AC" w:rsidR="00505EA8" w:rsidRPr="00EB2741" w:rsidRDefault="00DF3AE5" w:rsidP="00BD17AF">
      <w:pPr>
        <w:tabs>
          <w:tab w:val="left" w:pos="504"/>
          <w:tab w:val="left" w:pos="567"/>
        </w:tabs>
        <w:spacing w:before="137" w:line="268" w:lineRule="exact"/>
        <w:jc w:val="center"/>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D</w:t>
      </w:r>
      <w:r w:rsidR="00505EA8" w:rsidRPr="00EB2741">
        <w:rPr>
          <w:rFonts w:ascii="Calibri" w:eastAsia="Calibri" w:hAnsi="Calibri"/>
          <w:color w:val="221E1F"/>
          <w:sz w:val="22"/>
          <w:szCs w:val="22"/>
          <w:lang w:val="es-ES" w:eastAsia="en-US"/>
        </w:rPr>
        <w:t>ECLARACIÓN RESPONSABLE COVID-19</w:t>
      </w:r>
    </w:p>
    <w:p w14:paraId="502621B4" w14:textId="40B22AE4" w:rsidR="009A09DA" w:rsidRPr="00EB2741" w:rsidRDefault="00164880" w:rsidP="00BD17AF">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LUGAR DE EXAMEN:</w:t>
      </w:r>
      <w:r w:rsidR="00DF3AE5" w:rsidRPr="00EB2741">
        <w:rPr>
          <w:rFonts w:ascii="Calibri" w:eastAsia="Calibri" w:hAnsi="Calibri"/>
          <w:color w:val="221E1F"/>
          <w:sz w:val="22"/>
          <w:szCs w:val="22"/>
          <w:lang w:val="es-ES" w:eastAsia="en-US"/>
        </w:rPr>
        <w:t xml:space="preserve"> FACULTAL DE CIENCIAS QUÍMICAS DE LA UNIVERSIDAD COMPLUTENSE</w:t>
      </w:r>
    </w:p>
    <w:p w14:paraId="3918471F" w14:textId="77777777" w:rsidR="00A00DBD" w:rsidRPr="00EB2741" w:rsidRDefault="00A00DBD" w:rsidP="00BD17AF">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FECHA: 19 DE FEBRERO DE 2022</w:t>
      </w:r>
    </w:p>
    <w:p w14:paraId="489242B2" w14:textId="7AB3E63F" w:rsidR="00DF3AE5" w:rsidRPr="00EB2741" w:rsidRDefault="00A00DBD" w:rsidP="00BD17AF">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PROCESO SECTIVO: GRUPO PROFESIONAL M1. ACCESO LIBRE.</w:t>
      </w:r>
    </w:p>
    <w:p w14:paraId="7E7BBFD6" w14:textId="4AD668AB" w:rsidR="00505EA8" w:rsidRDefault="00505EA8" w:rsidP="00BD17AF">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El abajo firmante, participante en las pru</w:t>
      </w:r>
      <w:r w:rsidR="00FB672E" w:rsidRPr="00EB2741">
        <w:rPr>
          <w:rFonts w:ascii="Calibri" w:eastAsia="Calibri" w:hAnsi="Calibri"/>
          <w:color w:val="221E1F"/>
          <w:sz w:val="22"/>
          <w:szCs w:val="22"/>
          <w:lang w:val="es-ES" w:eastAsia="en-US"/>
        </w:rPr>
        <w:t>ebas selectivas para ingreso</w:t>
      </w:r>
      <w:r w:rsidR="009A47EA" w:rsidRPr="00EB2741">
        <w:rPr>
          <w:rFonts w:ascii="Calibri" w:eastAsia="Calibri" w:hAnsi="Calibri"/>
          <w:color w:val="221E1F"/>
          <w:sz w:val="22"/>
          <w:szCs w:val="22"/>
          <w:lang w:val="es-ES" w:eastAsia="en-US"/>
        </w:rPr>
        <w:t>, por acceso libre</w:t>
      </w:r>
      <w:r w:rsidR="00274567" w:rsidRPr="00EB2741">
        <w:rPr>
          <w:rFonts w:ascii="Calibri" w:eastAsia="Calibri" w:hAnsi="Calibri"/>
          <w:color w:val="221E1F"/>
          <w:sz w:val="22"/>
          <w:szCs w:val="22"/>
          <w:lang w:val="es-ES" w:eastAsia="en-US"/>
        </w:rPr>
        <w:t xml:space="preserve"> </w:t>
      </w:r>
      <w:r w:rsidR="009A47EA" w:rsidRPr="00EB2741">
        <w:rPr>
          <w:rFonts w:ascii="Calibri" w:eastAsia="Calibri" w:hAnsi="Calibri"/>
          <w:color w:val="221E1F"/>
          <w:sz w:val="22"/>
          <w:szCs w:val="22"/>
          <w:lang w:val="es-ES" w:eastAsia="en-US"/>
        </w:rPr>
        <w:t>/</w:t>
      </w:r>
      <w:r w:rsidR="00274567" w:rsidRPr="00EB2741">
        <w:rPr>
          <w:rFonts w:ascii="Calibri" w:eastAsia="Calibri" w:hAnsi="Calibri"/>
          <w:color w:val="221E1F"/>
          <w:sz w:val="22"/>
          <w:szCs w:val="22"/>
          <w:lang w:val="es-ES" w:eastAsia="en-US"/>
        </w:rPr>
        <w:t xml:space="preserve"> </w:t>
      </w:r>
      <w:r w:rsidR="009A47EA" w:rsidRPr="00EB2741">
        <w:rPr>
          <w:rFonts w:ascii="Calibri" w:eastAsia="Calibri" w:hAnsi="Calibri"/>
          <w:color w:val="221E1F"/>
          <w:sz w:val="22"/>
          <w:szCs w:val="22"/>
          <w:lang w:val="es-ES" w:eastAsia="en-US"/>
        </w:rPr>
        <w:t>promoción interna</w:t>
      </w:r>
      <w:r w:rsidR="00274567" w:rsidRPr="00EB2741">
        <w:rPr>
          <w:rFonts w:ascii="Calibri" w:eastAsia="Calibri" w:hAnsi="Calibri"/>
          <w:color w:val="221E1F"/>
          <w:sz w:val="22"/>
          <w:szCs w:val="22"/>
          <w:lang w:val="es-ES" w:eastAsia="en-US"/>
        </w:rPr>
        <w:t xml:space="preserve"> (subraye la que corresponda)</w:t>
      </w:r>
      <w:r w:rsidR="009A47EA" w:rsidRPr="00EB2741">
        <w:rPr>
          <w:rFonts w:ascii="Calibri" w:eastAsia="Calibri" w:hAnsi="Calibri"/>
          <w:color w:val="221E1F"/>
          <w:sz w:val="22"/>
          <w:szCs w:val="22"/>
          <w:lang w:val="es-ES" w:eastAsia="en-US"/>
        </w:rPr>
        <w:t>,</w:t>
      </w:r>
      <w:r w:rsidR="00FB672E" w:rsidRPr="00EB2741">
        <w:rPr>
          <w:rFonts w:ascii="Calibri" w:eastAsia="Calibri" w:hAnsi="Calibri"/>
          <w:color w:val="221E1F"/>
          <w:sz w:val="22"/>
          <w:szCs w:val="22"/>
          <w:lang w:val="es-ES" w:eastAsia="en-US"/>
        </w:rPr>
        <w:t xml:space="preserve"> como personal laboral fijo</w:t>
      </w:r>
      <w:r w:rsidR="009A47EA" w:rsidRPr="00EB2741">
        <w:rPr>
          <w:rFonts w:ascii="Calibri" w:eastAsia="Calibri" w:hAnsi="Calibri"/>
          <w:color w:val="221E1F"/>
          <w:sz w:val="22"/>
          <w:szCs w:val="22"/>
          <w:lang w:val="es-ES" w:eastAsia="en-US"/>
        </w:rPr>
        <w:t xml:space="preserve">, en </w:t>
      </w:r>
      <w:r w:rsidR="00274567" w:rsidRPr="00EB2741">
        <w:rPr>
          <w:rFonts w:ascii="Calibri" w:eastAsia="Calibri" w:hAnsi="Calibri"/>
          <w:color w:val="221E1F"/>
          <w:sz w:val="22"/>
          <w:szCs w:val="22"/>
          <w:lang w:val="es-ES" w:eastAsia="en-US"/>
        </w:rPr>
        <w:t>el</w:t>
      </w:r>
      <w:r w:rsidR="009A47EA" w:rsidRPr="00EB2741">
        <w:rPr>
          <w:rFonts w:ascii="Calibri" w:eastAsia="Calibri" w:hAnsi="Calibri"/>
          <w:color w:val="221E1F"/>
          <w:sz w:val="22"/>
          <w:szCs w:val="22"/>
          <w:lang w:val="es-ES" w:eastAsia="en-US"/>
        </w:rPr>
        <w:t xml:space="preserve"> grupo </w:t>
      </w:r>
      <w:r w:rsidR="0061349C" w:rsidRPr="00EB2741">
        <w:rPr>
          <w:rFonts w:ascii="Calibri" w:eastAsia="Calibri" w:hAnsi="Calibri"/>
          <w:color w:val="221E1F"/>
          <w:sz w:val="22"/>
          <w:szCs w:val="22"/>
          <w:lang w:val="es-ES" w:eastAsia="en-US"/>
        </w:rPr>
        <w:t>profesional</w:t>
      </w:r>
      <w:r w:rsidR="009A47EA" w:rsidRPr="00EB2741">
        <w:rPr>
          <w:rFonts w:ascii="Calibri" w:eastAsia="Calibri" w:hAnsi="Calibri"/>
          <w:color w:val="221E1F"/>
          <w:sz w:val="22"/>
          <w:szCs w:val="22"/>
          <w:lang w:val="es-ES" w:eastAsia="en-US"/>
        </w:rPr>
        <w:t xml:space="preserve"> M</w:t>
      </w:r>
      <w:r w:rsidR="00DF3AE5" w:rsidRPr="00EB2741">
        <w:rPr>
          <w:rFonts w:ascii="Calibri" w:eastAsia="Calibri" w:hAnsi="Calibri"/>
          <w:color w:val="221E1F"/>
          <w:sz w:val="22"/>
          <w:szCs w:val="22"/>
          <w:lang w:val="es-ES" w:eastAsia="en-US"/>
        </w:rPr>
        <w:t>1</w:t>
      </w:r>
      <w:r w:rsidRPr="00EB2741">
        <w:rPr>
          <w:rFonts w:ascii="Calibri" w:eastAsia="Calibri" w:hAnsi="Calibri"/>
          <w:color w:val="221E1F"/>
          <w:sz w:val="22"/>
          <w:szCs w:val="22"/>
          <w:lang w:val="es-ES" w:eastAsia="en-US"/>
        </w:rPr>
        <w:t xml:space="preserve">, </w:t>
      </w:r>
      <w:r w:rsidR="009A47EA" w:rsidRPr="00EB2741">
        <w:rPr>
          <w:rFonts w:ascii="Calibri" w:eastAsia="Calibri" w:hAnsi="Calibri"/>
          <w:color w:val="221E1F"/>
          <w:sz w:val="22"/>
          <w:szCs w:val="22"/>
          <w:lang w:val="es-ES" w:eastAsia="en-US"/>
        </w:rPr>
        <w:t>convocad</w:t>
      </w:r>
      <w:r w:rsidR="00593E62" w:rsidRPr="00EB2741">
        <w:rPr>
          <w:rFonts w:ascii="Calibri" w:eastAsia="Calibri" w:hAnsi="Calibri"/>
          <w:color w:val="221E1F"/>
          <w:sz w:val="22"/>
          <w:szCs w:val="22"/>
          <w:lang w:val="es-ES" w:eastAsia="en-US"/>
        </w:rPr>
        <w:t xml:space="preserve">o </w:t>
      </w:r>
      <w:r w:rsidR="009A47EA" w:rsidRPr="00EB2741">
        <w:rPr>
          <w:rFonts w:ascii="Calibri" w:eastAsia="Calibri" w:hAnsi="Calibri"/>
          <w:color w:val="221E1F"/>
          <w:sz w:val="22"/>
          <w:szCs w:val="22"/>
          <w:lang w:val="es-ES" w:eastAsia="en-US"/>
        </w:rPr>
        <w:t xml:space="preserve">por Resolución de </w:t>
      </w:r>
      <w:r w:rsidR="0061349C" w:rsidRPr="00EB2741">
        <w:rPr>
          <w:rFonts w:ascii="Calibri" w:eastAsia="Calibri" w:hAnsi="Calibri"/>
          <w:color w:val="221E1F"/>
          <w:sz w:val="22"/>
          <w:szCs w:val="22"/>
          <w:lang w:val="es-ES" w:eastAsia="en-US"/>
        </w:rPr>
        <w:t xml:space="preserve">28 </w:t>
      </w:r>
      <w:r w:rsidRPr="00EB2741">
        <w:rPr>
          <w:rFonts w:ascii="Calibri" w:eastAsia="Calibri" w:hAnsi="Calibri"/>
          <w:color w:val="221E1F"/>
          <w:sz w:val="22"/>
          <w:szCs w:val="22"/>
          <w:lang w:val="es-ES" w:eastAsia="en-US"/>
        </w:rPr>
        <w:t>de</w:t>
      </w:r>
      <w:r w:rsidR="0061349C" w:rsidRPr="00EB2741">
        <w:rPr>
          <w:rFonts w:ascii="Calibri" w:eastAsia="Calibri" w:hAnsi="Calibri"/>
          <w:color w:val="221E1F"/>
          <w:sz w:val="22"/>
          <w:szCs w:val="22"/>
          <w:lang w:val="es-ES" w:eastAsia="en-US"/>
        </w:rPr>
        <w:t xml:space="preserve"> julio </w:t>
      </w:r>
      <w:r w:rsidRPr="00EB2741">
        <w:rPr>
          <w:rFonts w:ascii="Calibri" w:eastAsia="Calibri" w:hAnsi="Calibri"/>
          <w:color w:val="221E1F"/>
          <w:sz w:val="22"/>
          <w:szCs w:val="22"/>
          <w:lang w:val="es-ES" w:eastAsia="en-US"/>
        </w:rPr>
        <w:t xml:space="preserve">de </w:t>
      </w:r>
      <w:r w:rsidR="0061349C" w:rsidRPr="00EB2741">
        <w:rPr>
          <w:rFonts w:ascii="Calibri" w:eastAsia="Calibri" w:hAnsi="Calibri"/>
          <w:color w:val="221E1F"/>
          <w:sz w:val="22"/>
          <w:szCs w:val="22"/>
          <w:lang w:val="es-ES" w:eastAsia="en-US"/>
        </w:rPr>
        <w:t>2021</w:t>
      </w:r>
      <w:r w:rsidR="009A47EA" w:rsidRPr="00EB2741">
        <w:rPr>
          <w:rFonts w:ascii="Calibri" w:eastAsia="Calibri" w:hAnsi="Calibri"/>
          <w:color w:val="221E1F"/>
          <w:sz w:val="22"/>
          <w:szCs w:val="22"/>
          <w:lang w:val="es-ES" w:eastAsia="en-US"/>
        </w:rPr>
        <w:t>, de</w:t>
      </w:r>
      <w:r w:rsidR="0061349C" w:rsidRPr="00EB2741">
        <w:rPr>
          <w:rFonts w:ascii="Calibri" w:eastAsia="Calibri" w:hAnsi="Calibri"/>
          <w:color w:val="221E1F"/>
          <w:sz w:val="22"/>
          <w:szCs w:val="22"/>
          <w:lang w:val="es-ES" w:eastAsia="en-US"/>
        </w:rPr>
        <w:t xml:space="preserve"> la Secretaría de Estado de Función Pública </w:t>
      </w:r>
      <w:r w:rsidR="009A47EA" w:rsidRPr="00EB2741">
        <w:rPr>
          <w:rFonts w:ascii="Calibri" w:eastAsia="Calibri" w:hAnsi="Calibri"/>
          <w:color w:val="221E1F"/>
          <w:sz w:val="22"/>
          <w:szCs w:val="22"/>
          <w:lang w:val="es-ES" w:eastAsia="en-US"/>
        </w:rPr>
        <w:t xml:space="preserve">(BOE de </w:t>
      </w:r>
      <w:r w:rsidR="0061349C" w:rsidRPr="00EB2741">
        <w:rPr>
          <w:rFonts w:ascii="Calibri" w:eastAsia="Calibri" w:hAnsi="Calibri"/>
          <w:color w:val="221E1F"/>
          <w:sz w:val="22"/>
          <w:szCs w:val="22"/>
          <w:lang w:val="es-ES" w:eastAsia="en-US"/>
        </w:rPr>
        <w:t>31 de julio de 2021</w:t>
      </w:r>
      <w:r w:rsidRPr="00EB2741">
        <w:rPr>
          <w:rFonts w:ascii="Calibri" w:eastAsia="Calibri" w:hAnsi="Calibri"/>
          <w:color w:val="221E1F"/>
          <w:sz w:val="22"/>
          <w:szCs w:val="22"/>
          <w:lang w:val="es-ES" w:eastAsia="en-US"/>
        </w:rPr>
        <w:t>), declara que:</w:t>
      </w:r>
    </w:p>
    <w:p w14:paraId="1E7A33F3" w14:textId="77777777" w:rsidR="00BD17AF" w:rsidRPr="00EB2741" w:rsidRDefault="00BD17AF" w:rsidP="00BD17AF">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p>
    <w:p w14:paraId="45F22156" w14:textId="77777777" w:rsidR="00C667C7"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No presenta síntomas compatibles con la COVID-19</w:t>
      </w:r>
      <w:r w:rsidR="00C667C7" w:rsidRPr="00BD17AF">
        <w:rPr>
          <w:rFonts w:ascii="Calibri" w:eastAsia="Calibri" w:hAnsi="Calibri"/>
          <w:color w:val="221E1F"/>
          <w:sz w:val="22"/>
          <w:szCs w:val="22"/>
          <w:lang w:val="es-ES" w:eastAsia="en-US"/>
        </w:rPr>
        <w:t>.</w:t>
      </w:r>
    </w:p>
    <w:p w14:paraId="095F76BA" w14:textId="2B3EE045" w:rsidR="00C667C7" w:rsidRPr="00BD17AF" w:rsidRDefault="00C667C7"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No</w:t>
      </w:r>
      <w:r w:rsidR="00505EA8" w:rsidRPr="00BD17AF">
        <w:rPr>
          <w:rFonts w:ascii="Calibri" w:eastAsia="Calibri" w:hAnsi="Calibri"/>
          <w:color w:val="221E1F"/>
          <w:sz w:val="22"/>
          <w:szCs w:val="22"/>
          <w:lang w:val="es-ES" w:eastAsia="en-US"/>
        </w:rPr>
        <w:t xml:space="preserve"> se encuentra en p</w:t>
      </w:r>
      <w:r w:rsidR="00593E62" w:rsidRPr="00BD17AF">
        <w:rPr>
          <w:rFonts w:ascii="Calibri" w:eastAsia="Calibri" w:hAnsi="Calibri"/>
          <w:color w:val="221E1F"/>
          <w:sz w:val="22"/>
          <w:szCs w:val="22"/>
          <w:lang w:val="es-ES" w:eastAsia="en-US"/>
        </w:rPr>
        <w:t>eriodo de aislamiento domiciliario</w:t>
      </w:r>
      <w:r w:rsidR="00E8028A" w:rsidRPr="00BD17AF">
        <w:rPr>
          <w:rFonts w:ascii="Calibri" w:eastAsia="Calibri" w:hAnsi="Calibri"/>
          <w:color w:val="221E1F"/>
          <w:sz w:val="22"/>
          <w:szCs w:val="22"/>
          <w:lang w:val="es-ES" w:eastAsia="en-US"/>
        </w:rPr>
        <w:t>.</w:t>
      </w:r>
    </w:p>
    <w:p w14:paraId="54A477DE" w14:textId="3A769BAE" w:rsidR="00505EA8" w:rsidRPr="00BD17AF" w:rsidRDefault="00AC2F42"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D</w:t>
      </w:r>
      <w:r w:rsidR="00505EA8" w:rsidRPr="00BD17AF">
        <w:rPr>
          <w:rFonts w:ascii="Calibri" w:eastAsia="Calibri" w:hAnsi="Calibri"/>
          <w:color w:val="221E1F"/>
          <w:sz w:val="22"/>
          <w:szCs w:val="22"/>
          <w:lang w:val="es-ES" w:eastAsia="en-US"/>
        </w:rPr>
        <w:t xml:space="preserve">urante su permanencia en las instalaciones del </w:t>
      </w:r>
      <w:r w:rsidR="00C34B37" w:rsidRPr="00BD17AF">
        <w:rPr>
          <w:rFonts w:ascii="Calibri" w:eastAsia="Calibri" w:hAnsi="Calibri"/>
          <w:color w:val="221E1F"/>
          <w:sz w:val="22"/>
          <w:szCs w:val="22"/>
          <w:lang w:val="es-ES" w:eastAsia="en-US"/>
        </w:rPr>
        <w:t>c</w:t>
      </w:r>
      <w:r w:rsidR="00505EA8" w:rsidRPr="00BD17AF">
        <w:rPr>
          <w:rFonts w:ascii="Calibri" w:eastAsia="Calibri" w:hAnsi="Calibri"/>
          <w:color w:val="221E1F"/>
          <w:sz w:val="22"/>
          <w:szCs w:val="22"/>
          <w:lang w:val="es-ES" w:eastAsia="en-US"/>
        </w:rPr>
        <w:t>entro en el que ha sido convocado, cumplirá con las instrucciones de seguridad relativas a la COVID-19 que se relacionan a continuación</w:t>
      </w:r>
      <w:r w:rsidR="00C34B37" w:rsidRPr="00BD17AF">
        <w:rPr>
          <w:rFonts w:ascii="Calibri" w:eastAsia="Calibri" w:hAnsi="Calibri"/>
          <w:color w:val="221E1F"/>
          <w:sz w:val="22"/>
          <w:szCs w:val="22"/>
          <w:lang w:val="es-ES" w:eastAsia="en-US"/>
        </w:rPr>
        <w:t xml:space="preserve">. </w:t>
      </w:r>
      <w:r w:rsidR="00DF3AE5" w:rsidRPr="00BD17AF">
        <w:rPr>
          <w:rFonts w:ascii="Calibri" w:eastAsia="Calibri" w:hAnsi="Calibri"/>
          <w:color w:val="221E1F"/>
          <w:sz w:val="22"/>
          <w:szCs w:val="22"/>
          <w:lang w:val="es-ES" w:eastAsia="en-US"/>
        </w:rPr>
        <w:t>És</w:t>
      </w:r>
      <w:r w:rsidR="00C34B37" w:rsidRPr="00BD17AF">
        <w:rPr>
          <w:rFonts w:ascii="Calibri" w:eastAsia="Calibri" w:hAnsi="Calibri"/>
          <w:color w:val="221E1F"/>
          <w:sz w:val="22"/>
          <w:szCs w:val="22"/>
          <w:lang w:val="es-ES" w:eastAsia="en-US"/>
        </w:rPr>
        <w:t>ta es</w:t>
      </w:r>
      <w:r w:rsidR="00505EA8" w:rsidRPr="00BD17AF">
        <w:rPr>
          <w:rFonts w:ascii="Calibri" w:eastAsia="Calibri" w:hAnsi="Calibri"/>
          <w:color w:val="221E1F"/>
          <w:sz w:val="22"/>
          <w:szCs w:val="22"/>
          <w:lang w:val="es-ES" w:eastAsia="en-US"/>
        </w:rPr>
        <w:t xml:space="preserve"> una relación de medidas preventivas no exhaustiva, que se completará, en su caso, con las indicaciones que aporte en cada momento el personal de la organización.</w:t>
      </w:r>
    </w:p>
    <w:p w14:paraId="4497682C" w14:textId="77777777" w:rsidR="00505EA8"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El aspirante se compromete a:</w:t>
      </w:r>
    </w:p>
    <w:p w14:paraId="7F8448BB" w14:textId="5EFAC39B" w:rsidR="00505EA8"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 xml:space="preserve">Utilizar el gel desinfectante existente en la entrada </w:t>
      </w:r>
      <w:r w:rsidR="00DF3AE5" w:rsidRPr="00BD17AF">
        <w:rPr>
          <w:rFonts w:ascii="Calibri" w:eastAsia="Calibri" w:hAnsi="Calibri"/>
          <w:color w:val="221E1F"/>
          <w:sz w:val="22"/>
          <w:szCs w:val="22"/>
          <w:lang w:val="es-ES" w:eastAsia="en-US"/>
        </w:rPr>
        <w:t xml:space="preserve">al aula </w:t>
      </w:r>
      <w:r w:rsidRPr="00BD17AF">
        <w:rPr>
          <w:rFonts w:ascii="Calibri" w:eastAsia="Calibri" w:hAnsi="Calibri"/>
          <w:color w:val="221E1F"/>
          <w:sz w:val="22"/>
          <w:szCs w:val="22"/>
          <w:lang w:val="es-ES" w:eastAsia="en-US"/>
        </w:rPr>
        <w:t>de la sede y entregar el presente documento debidamente cumplimentado y firmado.</w:t>
      </w:r>
    </w:p>
    <w:p w14:paraId="39B9415E" w14:textId="2D758A65" w:rsidR="003626FF"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 xml:space="preserve">Utilizar </w:t>
      </w:r>
      <w:r w:rsidR="003626FF" w:rsidRPr="00BD17AF">
        <w:rPr>
          <w:rFonts w:ascii="Calibri" w:eastAsia="Calibri" w:hAnsi="Calibri"/>
          <w:color w:val="221E1F"/>
          <w:sz w:val="22"/>
          <w:szCs w:val="22"/>
          <w:lang w:val="es-ES" w:eastAsia="en-US"/>
        </w:rPr>
        <w:t>en todo momento la mascarilla de protección</w:t>
      </w:r>
      <w:r w:rsidR="00AC2F42" w:rsidRPr="00BD17AF">
        <w:rPr>
          <w:rFonts w:ascii="Calibri" w:eastAsia="Calibri" w:hAnsi="Calibri"/>
          <w:color w:val="221E1F"/>
          <w:sz w:val="22"/>
          <w:szCs w:val="22"/>
          <w:lang w:val="es-ES" w:eastAsia="en-US"/>
        </w:rPr>
        <w:t xml:space="preserve"> (quirúrgica o FFP2)</w:t>
      </w:r>
      <w:r w:rsidRPr="00BD17AF">
        <w:rPr>
          <w:rFonts w:ascii="Calibri" w:eastAsia="Calibri" w:hAnsi="Calibri"/>
          <w:color w:val="221E1F"/>
          <w:sz w:val="22"/>
          <w:szCs w:val="22"/>
          <w:lang w:val="es-ES" w:eastAsia="en-US"/>
        </w:rPr>
        <w:t>, salvo los casos previstos en la normativa acreditados por personal facultativo.</w:t>
      </w:r>
    </w:p>
    <w:p w14:paraId="0F800ADD" w14:textId="72A01C7A" w:rsidR="00505EA8" w:rsidRPr="00BD17AF" w:rsidRDefault="003626FF"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Respetar la</w:t>
      </w:r>
      <w:r w:rsidR="00505EA8" w:rsidRPr="00BD17AF">
        <w:rPr>
          <w:rFonts w:ascii="Calibri" w:eastAsia="Calibri" w:hAnsi="Calibri"/>
          <w:color w:val="221E1F"/>
          <w:sz w:val="22"/>
          <w:szCs w:val="22"/>
          <w:lang w:val="es-ES" w:eastAsia="en-US"/>
        </w:rPr>
        <w:t xml:space="preserve"> distancia de seguridad de al menos 1,</w:t>
      </w:r>
      <w:r w:rsidRPr="00BD17AF">
        <w:rPr>
          <w:rFonts w:ascii="Calibri" w:eastAsia="Calibri" w:hAnsi="Calibri"/>
          <w:color w:val="221E1F"/>
          <w:sz w:val="22"/>
          <w:szCs w:val="22"/>
          <w:lang w:val="es-ES" w:eastAsia="en-US"/>
        </w:rPr>
        <w:t>5</w:t>
      </w:r>
      <w:r w:rsidR="00505EA8" w:rsidRPr="00BD17AF">
        <w:rPr>
          <w:rFonts w:ascii="Calibri" w:eastAsia="Calibri" w:hAnsi="Calibri"/>
          <w:color w:val="221E1F"/>
          <w:sz w:val="22"/>
          <w:szCs w:val="22"/>
          <w:lang w:val="es-ES" w:eastAsia="en-US"/>
        </w:rPr>
        <w:t xml:space="preserve"> metros, o la que establezca la autoridad sanitaria competente en cada Comunidad Autónoma, con el resto de los compañeros.</w:t>
      </w:r>
    </w:p>
    <w:p w14:paraId="60375F84" w14:textId="74970A4E" w:rsidR="003626FF"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Seguir estrictamente las indicaciones del personal del centro.</w:t>
      </w:r>
    </w:p>
    <w:p w14:paraId="7119541B" w14:textId="57C4AE0A" w:rsidR="00505EA8" w:rsidRPr="00BD17AF" w:rsidRDefault="003626FF"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 xml:space="preserve">Eliminar las mascarillas en los contenedores </w:t>
      </w:r>
      <w:r w:rsidR="00AC2F42" w:rsidRPr="00BD17AF">
        <w:rPr>
          <w:rFonts w:ascii="Calibri" w:eastAsia="Calibri" w:hAnsi="Calibri"/>
          <w:color w:val="221E1F"/>
          <w:sz w:val="22"/>
          <w:szCs w:val="22"/>
          <w:lang w:val="es-ES" w:eastAsia="en-US"/>
        </w:rPr>
        <w:t>adecuados</w:t>
      </w:r>
      <w:r w:rsidR="00505EA8" w:rsidRPr="00BD17AF">
        <w:rPr>
          <w:rFonts w:ascii="Calibri" w:eastAsia="Calibri" w:hAnsi="Calibri"/>
          <w:color w:val="221E1F"/>
          <w:sz w:val="22"/>
          <w:szCs w:val="22"/>
          <w:lang w:val="es-ES" w:eastAsia="en-US"/>
        </w:rPr>
        <w:t>.</w:t>
      </w:r>
    </w:p>
    <w:p w14:paraId="73BC770F" w14:textId="4E1413E9" w:rsidR="00505EA8"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00BD17AF">
        <w:rPr>
          <w:rFonts w:ascii="Calibri" w:eastAsia="Calibri" w:hAnsi="Calibri"/>
          <w:color w:val="221E1F"/>
          <w:sz w:val="22"/>
          <w:szCs w:val="22"/>
          <w:lang w:val="es-ES" w:eastAsia="en-US"/>
        </w:rPr>
        <w:t>No permanecer en pasillos y zonas comunes</w:t>
      </w:r>
      <w:r w:rsidR="00A00DBD" w:rsidRPr="00BD17AF">
        <w:rPr>
          <w:rFonts w:ascii="Calibri" w:eastAsia="Calibri" w:hAnsi="Calibri"/>
          <w:color w:val="221E1F"/>
          <w:sz w:val="22"/>
          <w:szCs w:val="22"/>
          <w:lang w:val="es-ES" w:eastAsia="en-US"/>
        </w:rPr>
        <w:t xml:space="preserve"> más que lo estrictamente necesario</w:t>
      </w:r>
      <w:r w:rsidRPr="00BD17AF">
        <w:rPr>
          <w:rFonts w:ascii="Calibri" w:eastAsia="Calibri" w:hAnsi="Calibri"/>
          <w:color w:val="221E1F"/>
          <w:sz w:val="22"/>
          <w:szCs w:val="22"/>
          <w:lang w:val="es-ES" w:eastAsia="en-US"/>
        </w:rPr>
        <w:t xml:space="preserve"> ni esperar a los compañeros en el interior del centro.</w:t>
      </w:r>
    </w:p>
    <w:p w14:paraId="20305FFB" w14:textId="6DB77911" w:rsidR="00505EA8" w:rsidRPr="00BD17AF" w:rsidRDefault="00505EA8" w:rsidP="000577BD">
      <w:pPr>
        <w:pStyle w:val="Prrafodelista"/>
        <w:numPr>
          <w:ilvl w:val="0"/>
          <w:numId w:val="5"/>
        </w:num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r w:rsidRPr="4A6237AB">
        <w:rPr>
          <w:rFonts w:ascii="Calibri" w:eastAsia="Calibri" w:hAnsi="Calibri"/>
          <w:color w:val="221E1F"/>
          <w:sz w:val="22"/>
          <w:szCs w:val="22"/>
          <w:lang w:val="es-ES" w:eastAsia="en-US"/>
        </w:rPr>
        <w:t>Acceder al centro sin acompañantes y con el material imprescindible para el desarrollo de los exámenes.</w:t>
      </w:r>
    </w:p>
    <w:p w14:paraId="53C87279" w14:textId="77777777" w:rsidR="00823CF0" w:rsidRPr="00EB2741" w:rsidRDefault="00823CF0" w:rsidP="00BD17AF">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p>
    <w:tbl>
      <w:tblPr>
        <w:tblStyle w:val="Tablaconcuadrcula"/>
        <w:tblW w:w="0" w:type="auto"/>
        <w:tblInd w:w="988" w:type="dxa"/>
        <w:tblLook w:val="04A0" w:firstRow="1" w:lastRow="0" w:firstColumn="1" w:lastColumn="0" w:noHBand="0" w:noVBand="1"/>
      </w:tblPr>
      <w:tblGrid>
        <w:gridCol w:w="5811"/>
        <w:gridCol w:w="2602"/>
      </w:tblGrid>
      <w:tr w:rsidR="00E249BA" w:rsidRPr="00EB2741" w14:paraId="189463C3" w14:textId="77777777" w:rsidTr="00EC3289">
        <w:trPr>
          <w:trHeight w:val="451"/>
        </w:trPr>
        <w:tc>
          <w:tcPr>
            <w:tcW w:w="5811" w:type="dxa"/>
          </w:tcPr>
          <w:p w14:paraId="3FDB2E6A" w14:textId="7C3F03F8" w:rsidR="00E249BA" w:rsidRPr="00EB2741" w:rsidRDefault="00E249BA" w:rsidP="000577BD">
            <w:pPr>
              <w:numPr>
                <w:ilvl w:val="0"/>
                <w:numId w:val="1"/>
              </w:numPr>
              <w:tabs>
                <w:tab w:val="clear" w:pos="288"/>
                <w:tab w:val="left" w:pos="504"/>
                <w:tab w:val="left" w:pos="567"/>
              </w:tabs>
              <w:spacing w:before="137" w:line="268" w:lineRule="exact"/>
              <w:ind w:left="0"/>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Nombre y apellidos:</w:t>
            </w:r>
          </w:p>
          <w:p w14:paraId="1FE31607" w14:textId="15C70675" w:rsidR="00E249BA" w:rsidRPr="00EB2741" w:rsidRDefault="00E249BA" w:rsidP="000577BD">
            <w:pPr>
              <w:numPr>
                <w:ilvl w:val="0"/>
                <w:numId w:val="1"/>
              </w:numPr>
              <w:tabs>
                <w:tab w:val="clear" w:pos="288"/>
                <w:tab w:val="left" w:pos="504"/>
                <w:tab w:val="left" w:pos="567"/>
              </w:tabs>
              <w:spacing w:before="137" w:line="268" w:lineRule="exact"/>
              <w:ind w:left="0"/>
              <w:jc w:val="both"/>
              <w:textAlignment w:val="baseline"/>
              <w:rPr>
                <w:rFonts w:ascii="Calibri" w:eastAsia="Calibri" w:hAnsi="Calibri"/>
                <w:color w:val="221E1F"/>
                <w:sz w:val="22"/>
                <w:szCs w:val="22"/>
                <w:lang w:val="es-ES" w:eastAsia="en-US"/>
              </w:rPr>
            </w:pPr>
          </w:p>
        </w:tc>
        <w:tc>
          <w:tcPr>
            <w:tcW w:w="2602" w:type="dxa"/>
            <w:vMerge w:val="restart"/>
          </w:tcPr>
          <w:p w14:paraId="65D0DBFD" w14:textId="0AC60D91" w:rsidR="00E249BA" w:rsidRPr="00EB2741" w:rsidRDefault="00E249BA" w:rsidP="000577BD">
            <w:pPr>
              <w:numPr>
                <w:ilvl w:val="0"/>
                <w:numId w:val="1"/>
              </w:numPr>
              <w:tabs>
                <w:tab w:val="clear" w:pos="288"/>
                <w:tab w:val="left" w:pos="504"/>
                <w:tab w:val="left" w:pos="567"/>
              </w:tabs>
              <w:spacing w:before="137" w:line="268" w:lineRule="exact"/>
              <w:ind w:left="0"/>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Firma:</w:t>
            </w:r>
          </w:p>
        </w:tc>
      </w:tr>
      <w:tr w:rsidR="00E249BA" w:rsidRPr="00EB2741" w14:paraId="52A3F761" w14:textId="77777777" w:rsidTr="00EC3289">
        <w:tc>
          <w:tcPr>
            <w:tcW w:w="5811" w:type="dxa"/>
          </w:tcPr>
          <w:p w14:paraId="58304CA4" w14:textId="3CD68299" w:rsidR="00E249BA" w:rsidRPr="00EB2741" w:rsidRDefault="00E249BA" w:rsidP="000577BD">
            <w:pPr>
              <w:numPr>
                <w:ilvl w:val="0"/>
                <w:numId w:val="1"/>
              </w:numPr>
              <w:tabs>
                <w:tab w:val="clear" w:pos="288"/>
                <w:tab w:val="left" w:pos="504"/>
                <w:tab w:val="left" w:pos="567"/>
              </w:tabs>
              <w:spacing w:before="137" w:line="268" w:lineRule="exact"/>
              <w:ind w:left="0"/>
              <w:jc w:val="both"/>
              <w:textAlignment w:val="baseline"/>
              <w:rPr>
                <w:rFonts w:ascii="Calibri" w:eastAsia="Calibri" w:hAnsi="Calibri"/>
                <w:color w:val="221E1F"/>
                <w:sz w:val="22"/>
                <w:szCs w:val="22"/>
                <w:lang w:val="es-ES" w:eastAsia="en-US"/>
              </w:rPr>
            </w:pPr>
            <w:r w:rsidRPr="00EB2741">
              <w:rPr>
                <w:rFonts w:ascii="Calibri" w:eastAsia="Calibri" w:hAnsi="Calibri"/>
                <w:color w:val="221E1F"/>
                <w:sz w:val="22"/>
                <w:szCs w:val="22"/>
                <w:lang w:val="es-ES" w:eastAsia="en-US"/>
              </w:rPr>
              <w:t>DNI:</w:t>
            </w:r>
          </w:p>
          <w:p w14:paraId="0FC3E411" w14:textId="0F4F7B71" w:rsidR="00E249BA" w:rsidRPr="00EB2741" w:rsidRDefault="00E249BA" w:rsidP="000577BD">
            <w:pPr>
              <w:numPr>
                <w:ilvl w:val="0"/>
                <w:numId w:val="1"/>
              </w:numPr>
              <w:tabs>
                <w:tab w:val="clear" w:pos="288"/>
                <w:tab w:val="left" w:pos="504"/>
                <w:tab w:val="left" w:pos="567"/>
              </w:tabs>
              <w:spacing w:before="137" w:line="268" w:lineRule="exact"/>
              <w:ind w:left="0"/>
              <w:jc w:val="both"/>
              <w:textAlignment w:val="baseline"/>
              <w:rPr>
                <w:rFonts w:ascii="Calibri" w:eastAsia="Calibri" w:hAnsi="Calibri"/>
                <w:color w:val="221E1F"/>
                <w:sz w:val="22"/>
                <w:szCs w:val="22"/>
                <w:lang w:val="es-ES" w:eastAsia="en-US"/>
              </w:rPr>
            </w:pPr>
          </w:p>
        </w:tc>
        <w:tc>
          <w:tcPr>
            <w:tcW w:w="2602" w:type="dxa"/>
            <w:vMerge/>
          </w:tcPr>
          <w:p w14:paraId="69112ACD" w14:textId="77777777" w:rsidR="00E249BA" w:rsidRPr="00EB2741" w:rsidRDefault="00E249BA" w:rsidP="000577BD">
            <w:pPr>
              <w:numPr>
                <w:ilvl w:val="0"/>
                <w:numId w:val="1"/>
              </w:numPr>
              <w:tabs>
                <w:tab w:val="clear" w:pos="288"/>
                <w:tab w:val="left" w:pos="504"/>
                <w:tab w:val="left" w:pos="567"/>
              </w:tabs>
              <w:spacing w:before="137" w:line="268" w:lineRule="exact"/>
              <w:ind w:left="0"/>
              <w:jc w:val="both"/>
              <w:textAlignment w:val="baseline"/>
              <w:rPr>
                <w:rFonts w:ascii="Calibri" w:eastAsia="Calibri" w:hAnsi="Calibri"/>
                <w:color w:val="221E1F"/>
                <w:sz w:val="22"/>
                <w:szCs w:val="22"/>
                <w:lang w:val="es-ES" w:eastAsia="en-US"/>
              </w:rPr>
            </w:pPr>
          </w:p>
        </w:tc>
      </w:tr>
    </w:tbl>
    <w:p w14:paraId="33227309" w14:textId="4D698236" w:rsidR="00620EB1" w:rsidRPr="00EB2741" w:rsidRDefault="00620EB1" w:rsidP="4A6237AB">
      <w:pPr>
        <w:tabs>
          <w:tab w:val="left" w:pos="504"/>
          <w:tab w:val="left" w:pos="567"/>
        </w:tabs>
        <w:spacing w:before="137" w:line="268" w:lineRule="exact"/>
        <w:jc w:val="both"/>
        <w:textAlignment w:val="baseline"/>
        <w:rPr>
          <w:rFonts w:ascii="Calibri" w:eastAsia="Calibri" w:hAnsi="Calibri"/>
          <w:color w:val="221E1F"/>
          <w:sz w:val="22"/>
          <w:szCs w:val="22"/>
          <w:lang w:val="es-ES" w:eastAsia="en-US"/>
        </w:rPr>
      </w:pPr>
    </w:p>
    <w:sectPr w:rsidR="00620EB1" w:rsidRPr="00EB2741" w:rsidSect="00EE7B9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92" w:right="1416" w:bottom="284" w:left="1701" w:header="851" w:footer="675" w:gutter="0"/>
      <w:cols w:space="720" w:equalWidth="0">
        <w:col w:w="941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092F" w14:textId="77777777" w:rsidR="00CB32B8" w:rsidRDefault="00CB32B8">
      <w:r>
        <w:separator/>
      </w:r>
    </w:p>
  </w:endnote>
  <w:endnote w:type="continuationSeparator" w:id="0">
    <w:p w14:paraId="75A6B608" w14:textId="77777777" w:rsidR="00CB32B8" w:rsidRDefault="00CB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732A" w14:textId="77777777" w:rsidR="00CF519E" w:rsidRDefault="00CF51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7774">
      <w:rPr>
        <w:rStyle w:val="Nmerodepgina"/>
        <w:noProof/>
      </w:rPr>
      <w:t>2</w:t>
    </w:r>
    <w:r>
      <w:rPr>
        <w:rStyle w:val="Nmerodepgina"/>
      </w:rPr>
      <w:fldChar w:fldCharType="end"/>
    </w:r>
  </w:p>
  <w:p w14:paraId="3322732B" w14:textId="77777777" w:rsidR="00CF519E" w:rsidRDefault="00CF51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643"/>
      <w:gridCol w:w="146"/>
    </w:tblGrid>
    <w:tr w:rsidR="00CF519E" w14:paraId="3322732E" w14:textId="77777777">
      <w:tc>
        <w:tcPr>
          <w:tcW w:w="10825" w:type="dxa"/>
        </w:tcPr>
        <w:p w14:paraId="3322732C" w14:textId="77777777" w:rsidR="00CF519E" w:rsidRDefault="00CF519E">
          <w:pPr>
            <w:pStyle w:val="Piedepgina"/>
            <w:ind w:left="8504"/>
            <w:rPr>
              <w:rFonts w:ascii="Gill Sans MT" w:hAnsi="Gill Sans MT"/>
              <w:sz w:val="14"/>
            </w:rPr>
          </w:pPr>
          <w:r>
            <w:rPr>
              <w:rFonts w:ascii="Gill Sans MT" w:hAnsi="Gill Sans MT"/>
              <w:sz w:val="14"/>
            </w:rPr>
            <w:t xml:space="preserve">   </w:t>
          </w:r>
        </w:p>
      </w:tc>
      <w:tc>
        <w:tcPr>
          <w:tcW w:w="160" w:type="dxa"/>
        </w:tcPr>
        <w:p w14:paraId="3322732D" w14:textId="77777777" w:rsidR="00CF519E" w:rsidRDefault="00CF519E">
          <w:pPr>
            <w:pStyle w:val="Piedepgina"/>
            <w:jc w:val="right"/>
            <w:rPr>
              <w:rFonts w:ascii="Gill Sans MT" w:hAnsi="Gill Sans MT"/>
              <w:sz w:val="14"/>
            </w:rPr>
          </w:pPr>
        </w:p>
      </w:tc>
    </w:tr>
  </w:tbl>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434"/>
      <w:gridCol w:w="2289"/>
    </w:tblGrid>
    <w:tr w:rsidR="004A1893" w14:paraId="33227336" w14:textId="77777777" w:rsidTr="00D8385D">
      <w:tc>
        <w:tcPr>
          <w:tcW w:w="8434" w:type="dxa"/>
          <w:tcBorders>
            <w:right w:val="nil"/>
          </w:tcBorders>
          <w:shd w:val="clear" w:color="auto" w:fill="auto"/>
          <w:vAlign w:val="bottom"/>
        </w:tcPr>
        <w:p w14:paraId="3322732F" w14:textId="77777777" w:rsidR="004A1893" w:rsidRPr="00D8385D" w:rsidRDefault="004A1893" w:rsidP="004A1893">
          <w:pPr>
            <w:pStyle w:val="Textonotapie"/>
            <w:tabs>
              <w:tab w:val="left" w:pos="1021"/>
              <w:tab w:val="left" w:pos="8080"/>
            </w:tabs>
            <w:jc w:val="center"/>
            <w:rPr>
              <w:rFonts w:ascii="Gill Sans MT" w:hAnsi="Gill Sans MT" w:cs="Arial"/>
              <w:sz w:val="12"/>
              <w:szCs w:val="12"/>
            </w:rPr>
          </w:pPr>
          <w:r w:rsidRPr="00D8385D">
            <w:t xml:space="preserve">                                        </w:t>
          </w:r>
        </w:p>
        <w:p w14:paraId="33227330" w14:textId="5EB421E7" w:rsidR="004A1893" w:rsidRPr="005B0881" w:rsidRDefault="004A1893" w:rsidP="00E8774E">
          <w:pPr>
            <w:pStyle w:val="Textonotapie"/>
            <w:tabs>
              <w:tab w:val="left" w:pos="1021"/>
              <w:tab w:val="left" w:pos="8080"/>
            </w:tabs>
            <w:rPr>
              <w:rFonts w:ascii="Gill Sans MT" w:hAnsi="Gill Sans MT" w:cs="Arial"/>
              <w:strike/>
              <w:sz w:val="14"/>
            </w:rPr>
          </w:pPr>
        </w:p>
      </w:tc>
      <w:tc>
        <w:tcPr>
          <w:tcW w:w="2289" w:type="dxa"/>
          <w:tcBorders>
            <w:left w:val="nil"/>
          </w:tcBorders>
        </w:tcPr>
        <w:p w14:paraId="33227331" w14:textId="77777777" w:rsidR="004A1893" w:rsidRDefault="004A1893" w:rsidP="004A1893">
          <w:pPr>
            <w:pStyle w:val="Textonotapie"/>
            <w:tabs>
              <w:tab w:val="left" w:pos="1915"/>
              <w:tab w:val="left" w:pos="8080"/>
            </w:tabs>
            <w:ind w:right="-42"/>
            <w:rPr>
              <w:rFonts w:ascii="Gill Sans MT" w:hAnsi="Gill Sans MT" w:cs="Arial"/>
              <w:sz w:val="14"/>
            </w:rPr>
          </w:pPr>
        </w:p>
        <w:p w14:paraId="33227332" w14:textId="77777777" w:rsidR="004A1893" w:rsidRDefault="004A1893" w:rsidP="004A1893">
          <w:pPr>
            <w:pStyle w:val="Textonotapie"/>
            <w:tabs>
              <w:tab w:val="left" w:pos="1915"/>
              <w:tab w:val="left" w:pos="8080"/>
            </w:tabs>
            <w:ind w:right="-42"/>
            <w:rPr>
              <w:rFonts w:ascii="Gill Sans MT" w:hAnsi="Gill Sans MT" w:cs="Arial"/>
              <w:sz w:val="14"/>
            </w:rPr>
          </w:pPr>
        </w:p>
        <w:p w14:paraId="33227333" w14:textId="77777777" w:rsidR="004A1893" w:rsidRDefault="004A1893" w:rsidP="004A1893">
          <w:pPr>
            <w:pStyle w:val="Textonotapie"/>
            <w:tabs>
              <w:tab w:val="left" w:pos="1915"/>
              <w:tab w:val="left" w:pos="8080"/>
            </w:tabs>
            <w:ind w:right="-42"/>
            <w:rPr>
              <w:rFonts w:ascii="Gill Sans MT" w:hAnsi="Gill Sans MT" w:cs="Arial"/>
              <w:sz w:val="14"/>
            </w:rPr>
          </w:pPr>
          <w:r>
            <w:rPr>
              <w:rFonts w:ascii="Gill Sans MT" w:hAnsi="Gill Sans MT" w:cs="Arial"/>
              <w:sz w:val="14"/>
            </w:rPr>
            <w:t>Pº/ CASTELLANA, 67, 3</w:t>
          </w:r>
        </w:p>
        <w:p w14:paraId="33227334" w14:textId="77777777" w:rsidR="004A1893" w:rsidRDefault="004A1893" w:rsidP="004A1893">
          <w:pPr>
            <w:pStyle w:val="Textonotapie"/>
            <w:tabs>
              <w:tab w:val="left" w:pos="1915"/>
              <w:tab w:val="left" w:pos="8080"/>
            </w:tabs>
            <w:ind w:right="-42"/>
            <w:rPr>
              <w:rFonts w:ascii="Gill Sans MT" w:hAnsi="Gill Sans MT" w:cs="Arial"/>
              <w:sz w:val="14"/>
            </w:rPr>
          </w:pPr>
          <w:r>
            <w:rPr>
              <w:rFonts w:ascii="Gill Sans MT" w:hAnsi="Gill Sans MT" w:cs="Arial"/>
              <w:sz w:val="14"/>
            </w:rPr>
            <w:t>28071 MADRID</w:t>
          </w:r>
        </w:p>
        <w:p w14:paraId="33227335" w14:textId="77777777" w:rsidR="004A1893" w:rsidRDefault="004A1893" w:rsidP="004A1893">
          <w:pPr>
            <w:pStyle w:val="Textonotapie"/>
            <w:tabs>
              <w:tab w:val="left" w:pos="1915"/>
              <w:tab w:val="left" w:pos="8080"/>
            </w:tabs>
            <w:ind w:right="-42"/>
            <w:rPr>
              <w:rFonts w:ascii="Gill Sans MT" w:hAnsi="Gill Sans MT" w:cs="Arial"/>
              <w:sz w:val="14"/>
            </w:rPr>
          </w:pPr>
        </w:p>
      </w:tc>
    </w:tr>
  </w:tbl>
  <w:p w14:paraId="33227337" w14:textId="77777777" w:rsidR="00CF519E" w:rsidRDefault="00CF519E">
    <w:pPr>
      <w:pStyle w:val="Piedepgin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434"/>
      <w:gridCol w:w="2289"/>
    </w:tblGrid>
    <w:tr w:rsidR="007D143E" w14:paraId="3322735A" w14:textId="77777777">
      <w:tc>
        <w:tcPr>
          <w:tcW w:w="8434" w:type="dxa"/>
          <w:tcBorders>
            <w:right w:val="nil"/>
          </w:tcBorders>
          <w:vAlign w:val="bottom"/>
        </w:tcPr>
        <w:p w14:paraId="33227354" w14:textId="6D010FC3" w:rsidR="007D143E" w:rsidRPr="005B0881" w:rsidRDefault="007D143E" w:rsidP="00E8774E">
          <w:pPr>
            <w:pStyle w:val="Textonotapie"/>
            <w:tabs>
              <w:tab w:val="left" w:pos="1021"/>
              <w:tab w:val="left" w:pos="8080"/>
            </w:tabs>
            <w:rPr>
              <w:rFonts w:ascii="Gill Sans MT" w:hAnsi="Gill Sans MT" w:cs="Arial"/>
              <w:strike/>
              <w:sz w:val="14"/>
              <w:highlight w:val="yellow"/>
            </w:rPr>
          </w:pPr>
        </w:p>
      </w:tc>
      <w:tc>
        <w:tcPr>
          <w:tcW w:w="2289" w:type="dxa"/>
          <w:tcBorders>
            <w:left w:val="nil"/>
          </w:tcBorders>
        </w:tcPr>
        <w:p w14:paraId="33227355" w14:textId="77777777" w:rsidR="00435BDA" w:rsidRDefault="00435BDA" w:rsidP="00A51C05">
          <w:pPr>
            <w:pStyle w:val="Textonotapie"/>
            <w:tabs>
              <w:tab w:val="left" w:pos="1915"/>
              <w:tab w:val="left" w:pos="8080"/>
            </w:tabs>
            <w:ind w:right="-42"/>
            <w:rPr>
              <w:rFonts w:ascii="Gill Sans MT" w:hAnsi="Gill Sans MT" w:cs="Arial"/>
              <w:sz w:val="14"/>
            </w:rPr>
          </w:pPr>
        </w:p>
        <w:p w14:paraId="33227356" w14:textId="77777777" w:rsidR="00435BDA" w:rsidRDefault="00435BDA" w:rsidP="00A51C05">
          <w:pPr>
            <w:pStyle w:val="Textonotapie"/>
            <w:tabs>
              <w:tab w:val="left" w:pos="1915"/>
              <w:tab w:val="left" w:pos="8080"/>
            </w:tabs>
            <w:ind w:right="-42"/>
            <w:rPr>
              <w:rFonts w:ascii="Gill Sans MT" w:hAnsi="Gill Sans MT" w:cs="Arial"/>
              <w:sz w:val="14"/>
            </w:rPr>
          </w:pPr>
        </w:p>
        <w:p w14:paraId="33227357" w14:textId="000587C8" w:rsidR="007D143E" w:rsidRDefault="006D79C6" w:rsidP="00A51C05">
          <w:pPr>
            <w:pStyle w:val="Textonotapie"/>
            <w:tabs>
              <w:tab w:val="left" w:pos="1915"/>
              <w:tab w:val="left" w:pos="8080"/>
            </w:tabs>
            <w:ind w:right="-42"/>
            <w:rPr>
              <w:rFonts w:ascii="Gill Sans MT" w:hAnsi="Gill Sans MT" w:cs="Arial"/>
              <w:sz w:val="14"/>
            </w:rPr>
          </w:pPr>
          <w:r>
            <w:rPr>
              <w:rFonts w:ascii="Gill Sans MT" w:hAnsi="Gill Sans MT" w:cs="Arial"/>
              <w:sz w:val="14"/>
            </w:rPr>
            <w:t>Pº/ CASTELLANA, 67,</w:t>
          </w:r>
        </w:p>
        <w:p w14:paraId="33227358" w14:textId="77777777" w:rsidR="007D143E" w:rsidRDefault="007D143E" w:rsidP="00A51C05">
          <w:pPr>
            <w:pStyle w:val="Textonotapie"/>
            <w:tabs>
              <w:tab w:val="left" w:pos="1915"/>
              <w:tab w:val="left" w:pos="8080"/>
            </w:tabs>
            <w:ind w:right="-42"/>
            <w:rPr>
              <w:rFonts w:ascii="Gill Sans MT" w:hAnsi="Gill Sans MT" w:cs="Arial"/>
              <w:sz w:val="14"/>
            </w:rPr>
          </w:pPr>
          <w:r>
            <w:rPr>
              <w:rFonts w:ascii="Gill Sans MT" w:hAnsi="Gill Sans MT" w:cs="Arial"/>
              <w:sz w:val="14"/>
            </w:rPr>
            <w:t>28071 MADRID</w:t>
          </w:r>
        </w:p>
        <w:p w14:paraId="33227359" w14:textId="77777777" w:rsidR="007D143E" w:rsidRDefault="007D143E" w:rsidP="00A51C05">
          <w:pPr>
            <w:pStyle w:val="Textonotapie"/>
            <w:tabs>
              <w:tab w:val="left" w:pos="1915"/>
              <w:tab w:val="left" w:pos="8080"/>
            </w:tabs>
            <w:ind w:right="-42"/>
            <w:rPr>
              <w:rFonts w:ascii="Gill Sans MT" w:hAnsi="Gill Sans MT" w:cs="Arial"/>
              <w:sz w:val="14"/>
            </w:rPr>
          </w:pPr>
        </w:p>
      </w:tc>
    </w:tr>
  </w:tbl>
  <w:p w14:paraId="3322735B" w14:textId="77777777" w:rsidR="00CF519E" w:rsidRDefault="00D7473A" w:rsidP="006E06E1">
    <w:pPr>
      <w:pStyle w:val="Piedepgina"/>
      <w:jc w:val="center"/>
    </w:pPr>
    <w:r>
      <w:rPr>
        <w:noProof/>
        <w:lang w:val="es-ES"/>
      </w:rPr>
      <mc:AlternateContent>
        <mc:Choice Requires="wps">
          <w:drawing>
            <wp:anchor distT="0" distB="0" distL="114300" distR="114300" simplePos="0" relativeHeight="251657216" behindDoc="0" locked="0" layoutInCell="0" allowOverlap="1" wp14:anchorId="33227360" wp14:editId="33227361">
              <wp:simplePos x="0" y="0"/>
              <wp:positionH relativeFrom="column">
                <wp:posOffset>4771390</wp:posOffset>
              </wp:positionH>
              <wp:positionV relativeFrom="paragraph">
                <wp:posOffset>-217170</wp:posOffset>
              </wp:positionV>
              <wp:extent cx="1438910" cy="456565"/>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0536" id="Rectangle 37" o:spid="_x0000_s1026" style="position:absolute;margin-left:375.7pt;margin-top:-17.1pt;width:113.3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d3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CwSqd3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8699" w14:textId="77777777" w:rsidR="00CB32B8" w:rsidRDefault="00CB32B8">
      <w:r>
        <w:separator/>
      </w:r>
    </w:p>
  </w:footnote>
  <w:footnote w:type="continuationSeparator" w:id="0">
    <w:p w14:paraId="49C0E5A9" w14:textId="77777777" w:rsidR="00CB32B8" w:rsidRDefault="00CB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730E" w14:textId="77777777" w:rsidR="00CF519E" w:rsidRDefault="00CF519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7774">
      <w:rPr>
        <w:rStyle w:val="Nmerodepgina"/>
        <w:noProof/>
      </w:rPr>
      <w:t>2</w:t>
    </w:r>
    <w:r>
      <w:rPr>
        <w:rStyle w:val="Nmerodepgina"/>
      </w:rPr>
      <w:fldChar w:fldCharType="end"/>
    </w:r>
  </w:p>
  <w:p w14:paraId="3322730F" w14:textId="77777777" w:rsidR="00CF519E" w:rsidRDefault="00CF519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3466" w:tblpY="1"/>
      <w:tblOverlap w:val="never"/>
      <w:tblW w:w="0" w:type="auto"/>
      <w:tblCellMar>
        <w:left w:w="70" w:type="dxa"/>
        <w:right w:w="70" w:type="dxa"/>
      </w:tblCellMar>
      <w:tblLook w:val="0000" w:firstRow="0" w:lastRow="0" w:firstColumn="0" w:lastColumn="0" w:noHBand="0" w:noVBand="0"/>
    </w:tblPr>
    <w:tblGrid>
      <w:gridCol w:w="2845"/>
    </w:tblGrid>
    <w:tr w:rsidR="004A1893" w:rsidRPr="001856CC" w14:paraId="33227311" w14:textId="77777777" w:rsidTr="00EE7B96">
      <w:trPr>
        <w:trHeight w:val="426"/>
      </w:trPr>
      <w:tc>
        <w:tcPr>
          <w:tcW w:w="2845" w:type="dxa"/>
          <w:vAlign w:val="center"/>
        </w:tcPr>
        <w:p w14:paraId="33227310" w14:textId="77777777" w:rsidR="004A1893" w:rsidRPr="00C83BF7" w:rsidRDefault="004A1893" w:rsidP="00EE7B96">
          <w:pPr>
            <w:pStyle w:val="Textonotapie"/>
            <w:tabs>
              <w:tab w:val="left" w:pos="1021"/>
              <w:tab w:val="left" w:pos="8080"/>
            </w:tabs>
            <w:rPr>
              <w:rFonts w:ascii="Calibri" w:hAnsi="Calibri" w:cs="Calibri"/>
              <w:sz w:val="24"/>
            </w:rPr>
          </w:pPr>
        </w:p>
      </w:tc>
    </w:tr>
    <w:tr w:rsidR="004A1893" w:rsidRPr="001856CC" w14:paraId="33227314" w14:textId="77777777" w:rsidTr="00EE7B96">
      <w:trPr>
        <w:trHeight w:val="690"/>
      </w:trPr>
      <w:tc>
        <w:tcPr>
          <w:tcW w:w="2845" w:type="dxa"/>
        </w:tcPr>
        <w:p w14:paraId="33227312" w14:textId="77777777" w:rsidR="004A1893" w:rsidRPr="00C83BF7" w:rsidRDefault="004A1893" w:rsidP="00EE7B96">
          <w:pPr>
            <w:pStyle w:val="Textonotapie"/>
            <w:tabs>
              <w:tab w:val="left" w:pos="1021"/>
              <w:tab w:val="left" w:pos="8080"/>
            </w:tabs>
            <w:rPr>
              <w:rFonts w:ascii="Calibri" w:hAnsi="Calibri" w:cs="Calibri"/>
              <w:snapToGrid w:val="0"/>
              <w:color w:val="000000"/>
              <w:sz w:val="16"/>
              <w:szCs w:val="16"/>
              <w:lang w:val="es-ES"/>
            </w:rPr>
          </w:pPr>
          <w:r w:rsidRPr="00C83BF7">
            <w:rPr>
              <w:rFonts w:ascii="Calibri" w:hAnsi="Calibri" w:cs="Calibri"/>
              <w:snapToGrid w:val="0"/>
              <w:color w:val="000000"/>
              <w:sz w:val="16"/>
              <w:szCs w:val="16"/>
              <w:lang w:val="es-ES"/>
            </w:rPr>
            <w:t xml:space="preserve">MINISTERIO </w:t>
          </w:r>
        </w:p>
        <w:p w14:paraId="2E44A39F" w14:textId="0CC29F83" w:rsidR="004A1893" w:rsidRPr="00C83BF7" w:rsidRDefault="004A1893" w:rsidP="00EE7B96">
          <w:pPr>
            <w:pStyle w:val="Textonotapie"/>
            <w:tabs>
              <w:tab w:val="left" w:pos="1021"/>
              <w:tab w:val="left" w:pos="8080"/>
            </w:tabs>
            <w:rPr>
              <w:rFonts w:ascii="Calibri" w:hAnsi="Calibri" w:cs="Calibri"/>
              <w:snapToGrid w:val="0"/>
              <w:color w:val="000000"/>
              <w:sz w:val="16"/>
              <w:szCs w:val="16"/>
              <w:lang w:val="es-ES"/>
            </w:rPr>
          </w:pPr>
          <w:r w:rsidRPr="00C83BF7">
            <w:rPr>
              <w:rFonts w:ascii="Calibri" w:hAnsi="Calibri" w:cs="Calibri"/>
              <w:snapToGrid w:val="0"/>
              <w:color w:val="000000"/>
              <w:sz w:val="16"/>
              <w:szCs w:val="16"/>
              <w:lang w:val="es-ES"/>
            </w:rPr>
            <w:t xml:space="preserve">DE </w:t>
          </w:r>
          <w:r w:rsidR="00847702" w:rsidRPr="00C83BF7">
            <w:rPr>
              <w:rFonts w:ascii="Calibri" w:hAnsi="Calibri" w:cs="Calibri"/>
              <w:snapToGrid w:val="0"/>
              <w:color w:val="000000"/>
              <w:sz w:val="16"/>
              <w:szCs w:val="16"/>
              <w:lang w:val="es-ES"/>
            </w:rPr>
            <w:t>TRANSPORTES, MOVILIDAD</w:t>
          </w:r>
        </w:p>
        <w:p w14:paraId="3A2B50D3" w14:textId="48D42278" w:rsidR="00EF3949" w:rsidRPr="00C83BF7" w:rsidRDefault="00EF3949" w:rsidP="00EE7B96">
          <w:pPr>
            <w:pStyle w:val="Textonotapie"/>
            <w:tabs>
              <w:tab w:val="left" w:pos="1021"/>
              <w:tab w:val="left" w:pos="8080"/>
            </w:tabs>
            <w:rPr>
              <w:rFonts w:ascii="Calibri" w:hAnsi="Calibri" w:cs="Calibri"/>
              <w:snapToGrid w:val="0"/>
              <w:color w:val="000000"/>
              <w:sz w:val="16"/>
              <w:szCs w:val="16"/>
              <w:lang w:val="es-ES"/>
            </w:rPr>
          </w:pPr>
          <w:r w:rsidRPr="00C83BF7">
            <w:rPr>
              <w:rFonts w:ascii="Calibri" w:hAnsi="Calibri" w:cs="Calibri"/>
              <w:snapToGrid w:val="0"/>
              <w:color w:val="000000"/>
              <w:sz w:val="16"/>
              <w:szCs w:val="16"/>
              <w:lang w:val="es-ES"/>
            </w:rPr>
            <w:t>Y AGENDA URBANA</w:t>
          </w:r>
        </w:p>
        <w:p w14:paraId="33227313" w14:textId="0A926BF7" w:rsidR="00EF3949" w:rsidRPr="00C83BF7" w:rsidRDefault="00EF3949" w:rsidP="00EE7B96">
          <w:pPr>
            <w:pStyle w:val="Textonotapie"/>
            <w:tabs>
              <w:tab w:val="left" w:pos="1021"/>
              <w:tab w:val="left" w:pos="8080"/>
            </w:tabs>
            <w:rPr>
              <w:rFonts w:ascii="Calibri" w:hAnsi="Calibri" w:cs="Calibri"/>
              <w:snapToGrid w:val="0"/>
              <w:color w:val="000000"/>
              <w:sz w:val="16"/>
              <w:szCs w:val="16"/>
              <w:lang w:val="es-ES"/>
            </w:rPr>
          </w:pPr>
        </w:p>
      </w:tc>
    </w:tr>
    <w:tr w:rsidR="004A1893" w:rsidRPr="001856CC" w14:paraId="33227316" w14:textId="77777777" w:rsidTr="00EE7B96">
      <w:tc>
        <w:tcPr>
          <w:tcW w:w="2845" w:type="dxa"/>
        </w:tcPr>
        <w:p w14:paraId="33227315" w14:textId="77777777" w:rsidR="004A1893" w:rsidRPr="00C83BF7" w:rsidRDefault="004A1893" w:rsidP="00EE7B96">
          <w:pPr>
            <w:pStyle w:val="Textonotapie"/>
            <w:tabs>
              <w:tab w:val="left" w:pos="1021"/>
              <w:tab w:val="left" w:pos="8080"/>
            </w:tabs>
            <w:rPr>
              <w:rFonts w:ascii="Calibri" w:hAnsi="Calibri" w:cs="Calibri"/>
              <w:sz w:val="24"/>
            </w:rPr>
          </w:pPr>
        </w:p>
      </w:tc>
    </w:tr>
  </w:tbl>
  <w:p w14:paraId="33227317" w14:textId="0FD09E8A" w:rsidR="004A1893" w:rsidRPr="00D46E8E" w:rsidRDefault="00EE7B96" w:rsidP="004A1893">
    <w:pPr>
      <w:rPr>
        <w:vanish/>
      </w:rPr>
    </w:pPr>
    <w:r>
      <w:rPr>
        <w:noProof/>
        <w:lang w:val="es-ES"/>
      </w:rPr>
      <w:drawing>
        <wp:inline distT="0" distB="0" distL="0" distR="0" wp14:anchorId="515EC01D" wp14:editId="3AFD0A47">
          <wp:extent cx="838200" cy="8763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p w14:paraId="33227328" w14:textId="0BBA8949" w:rsidR="004A1893" w:rsidRDefault="004A1893" w:rsidP="004A1893">
    <w:pPr>
      <w:pStyle w:val="Textonotapie"/>
      <w:tabs>
        <w:tab w:val="left" w:pos="1021"/>
        <w:tab w:val="left" w:pos="8080"/>
      </w:tabs>
      <w:ind w:left="284" w:hanging="284"/>
      <w:rPr>
        <w:sz w:val="24"/>
      </w:rPr>
    </w:pPr>
  </w:p>
  <w:p w14:paraId="33227329" w14:textId="77777777" w:rsidR="00CF519E" w:rsidRDefault="00CF519E">
    <w:pPr>
      <w:pStyle w:val="Encabezado"/>
      <w:tabs>
        <w:tab w:val="clear" w:pos="8504"/>
      </w:tabs>
      <w:ind w:right="-8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Ind w:w="-1118" w:type="dxa"/>
      <w:tblLayout w:type="fixed"/>
      <w:tblCellMar>
        <w:left w:w="56" w:type="dxa"/>
        <w:right w:w="56" w:type="dxa"/>
      </w:tblCellMar>
      <w:tblLook w:val="0000" w:firstRow="0" w:lastRow="0" w:firstColumn="0" w:lastColumn="0" w:noHBand="0" w:noVBand="0"/>
    </w:tblPr>
    <w:tblGrid>
      <w:gridCol w:w="1102"/>
      <w:gridCol w:w="9624"/>
    </w:tblGrid>
    <w:tr w:rsidR="009C12BA" w14:paraId="377FA10C" w14:textId="77777777" w:rsidTr="002E651A">
      <w:trPr>
        <w:cantSplit/>
        <w:trHeight w:val="276"/>
      </w:trPr>
      <w:tc>
        <w:tcPr>
          <w:tcW w:w="1102" w:type="dxa"/>
          <w:vMerge w:val="restart"/>
        </w:tcPr>
        <w:p w14:paraId="12E67455" w14:textId="77777777" w:rsidR="009C12BA" w:rsidRDefault="009C12BA" w:rsidP="009C12BA">
          <w:r>
            <w:rPr>
              <w:noProof/>
              <w:lang w:val="es-ES"/>
            </w:rPr>
            <w:drawing>
              <wp:anchor distT="0" distB="0" distL="114300" distR="114300" simplePos="0" relativeHeight="251659264" behindDoc="0" locked="0" layoutInCell="1" allowOverlap="1" wp14:anchorId="25043782" wp14:editId="2DD23BC3">
                <wp:simplePos x="0" y="0"/>
                <wp:positionH relativeFrom="column">
                  <wp:posOffset>46990</wp:posOffset>
                </wp:positionH>
                <wp:positionV relativeFrom="paragraph">
                  <wp:posOffset>-14605</wp:posOffset>
                </wp:positionV>
                <wp:extent cx="604520" cy="645795"/>
                <wp:effectExtent l="0" t="0" r="0" b="0"/>
                <wp:wrapNone/>
                <wp:docPr id="36" name="Imagen 36"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_BN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45795"/>
                        </a:xfrm>
                        <a:prstGeom prst="rect">
                          <a:avLst/>
                        </a:prstGeom>
                        <a:noFill/>
                      </pic:spPr>
                    </pic:pic>
                  </a:graphicData>
                </a:graphic>
                <wp14:sizeRelH relativeFrom="page">
                  <wp14:pctWidth>0</wp14:pctWidth>
                </wp14:sizeRelH>
                <wp14:sizeRelV relativeFrom="page">
                  <wp14:pctHeight>0</wp14:pctHeight>
                </wp14:sizeRelV>
              </wp:anchor>
            </w:drawing>
          </w:r>
        </w:p>
      </w:tc>
      <w:tc>
        <w:tcPr>
          <w:tcW w:w="9624" w:type="dxa"/>
          <w:vMerge w:val="restart"/>
          <w:vAlign w:val="center"/>
        </w:tcPr>
        <w:p w14:paraId="2E098B5D" w14:textId="77777777" w:rsidR="009C12BA" w:rsidRPr="00D60299" w:rsidRDefault="009C12BA" w:rsidP="009C12BA">
          <w:pPr>
            <w:tabs>
              <w:tab w:val="center" w:pos="4252"/>
              <w:tab w:val="right" w:pos="8504"/>
            </w:tabs>
            <w:ind w:left="113"/>
            <w:rPr>
              <w:rFonts w:ascii="Gill Sans MT" w:hAnsi="Gill Sans MT"/>
              <w:sz w:val="18"/>
              <w:szCs w:val="18"/>
            </w:rPr>
          </w:pPr>
          <w:r w:rsidRPr="00D60299">
            <w:rPr>
              <w:rFonts w:ascii="Gill Sans MT" w:hAnsi="Gill Sans MT"/>
              <w:sz w:val="18"/>
              <w:szCs w:val="18"/>
            </w:rPr>
            <w:t>MINISTERIO</w:t>
          </w:r>
        </w:p>
        <w:p w14:paraId="3F344840" w14:textId="77777777" w:rsidR="009C12BA" w:rsidRPr="00D60299" w:rsidRDefault="009C12BA" w:rsidP="009C12BA">
          <w:pPr>
            <w:ind w:left="113"/>
            <w:rPr>
              <w:rFonts w:ascii="Gill Sans MT" w:hAnsi="Gill Sans MT"/>
              <w:sz w:val="18"/>
              <w:szCs w:val="18"/>
            </w:rPr>
          </w:pPr>
          <w:r w:rsidRPr="00D60299">
            <w:rPr>
              <w:rFonts w:ascii="Gill Sans MT" w:hAnsi="Gill Sans MT"/>
              <w:sz w:val="18"/>
              <w:szCs w:val="18"/>
            </w:rPr>
            <w:t>DE TRANSPORTES, MOVILIDAD</w:t>
          </w:r>
        </w:p>
        <w:p w14:paraId="53C49471" w14:textId="77777777" w:rsidR="009C12BA" w:rsidRDefault="009C12BA" w:rsidP="009C12BA">
          <w:pPr>
            <w:ind w:left="113"/>
          </w:pPr>
          <w:r w:rsidRPr="00D60299">
            <w:rPr>
              <w:rFonts w:ascii="Gill Sans MT" w:hAnsi="Gill Sans MT"/>
              <w:sz w:val="18"/>
              <w:szCs w:val="18"/>
            </w:rPr>
            <w:t>Y AGENDA URBANA</w:t>
          </w:r>
        </w:p>
      </w:tc>
    </w:tr>
    <w:tr w:rsidR="009C12BA" w14:paraId="58D96299" w14:textId="77777777" w:rsidTr="002E651A">
      <w:trPr>
        <w:cantSplit/>
        <w:trHeight w:val="426"/>
      </w:trPr>
      <w:tc>
        <w:tcPr>
          <w:tcW w:w="1102" w:type="dxa"/>
          <w:vMerge/>
        </w:tcPr>
        <w:p w14:paraId="365215B6" w14:textId="77777777" w:rsidR="009C12BA" w:rsidRDefault="009C12BA" w:rsidP="009C12BA"/>
      </w:tc>
      <w:tc>
        <w:tcPr>
          <w:tcW w:w="9624" w:type="dxa"/>
          <w:vMerge/>
        </w:tcPr>
        <w:p w14:paraId="0617C47B" w14:textId="77777777" w:rsidR="009C12BA" w:rsidRDefault="009C12BA" w:rsidP="009C12BA">
          <w:pPr>
            <w:pStyle w:val="Encabezado"/>
            <w:spacing w:before="120"/>
            <w:ind w:left="113"/>
          </w:pPr>
        </w:p>
      </w:tc>
    </w:tr>
    <w:tr w:rsidR="009C12BA" w14:paraId="7102F40F" w14:textId="77777777" w:rsidTr="002E651A">
      <w:trPr>
        <w:cantSplit/>
        <w:trHeight w:val="426"/>
      </w:trPr>
      <w:tc>
        <w:tcPr>
          <w:tcW w:w="1102" w:type="dxa"/>
          <w:vMerge/>
        </w:tcPr>
        <w:p w14:paraId="26A85F1A" w14:textId="77777777" w:rsidR="009C12BA" w:rsidRDefault="009C12BA" w:rsidP="009C12BA"/>
      </w:tc>
      <w:tc>
        <w:tcPr>
          <w:tcW w:w="9624" w:type="dxa"/>
          <w:vMerge/>
        </w:tcPr>
        <w:p w14:paraId="245521EB" w14:textId="77777777" w:rsidR="009C12BA" w:rsidRDefault="009C12BA" w:rsidP="009C12BA">
          <w:pPr>
            <w:pStyle w:val="Encabezado"/>
            <w:spacing w:before="120"/>
            <w:ind w:left="113"/>
          </w:pPr>
        </w:p>
      </w:tc>
    </w:tr>
  </w:tbl>
  <w:p w14:paraId="1959CC6D" w14:textId="77777777" w:rsidR="009C12BA" w:rsidRDefault="009C12BA" w:rsidP="009C12BA">
    <w:pPr>
      <w:pStyle w:val="Encabezado"/>
    </w:pPr>
    <w:r>
      <w:rPr>
        <w:noProof/>
        <w:lang w:val="es-ES"/>
      </w:rPr>
      <mc:AlternateContent>
        <mc:Choice Requires="wps">
          <w:drawing>
            <wp:anchor distT="0" distB="0" distL="114300" distR="114300" simplePos="0" relativeHeight="251660288" behindDoc="0" locked="0" layoutInCell="1" allowOverlap="1" wp14:anchorId="754B70E4" wp14:editId="6A36DED9">
              <wp:simplePos x="0" y="0"/>
              <wp:positionH relativeFrom="column">
                <wp:posOffset>2977514</wp:posOffset>
              </wp:positionH>
              <wp:positionV relativeFrom="paragraph">
                <wp:posOffset>-923290</wp:posOffset>
              </wp:positionV>
              <wp:extent cx="3324225" cy="836295"/>
              <wp:effectExtent l="0" t="0" r="28575" b="20955"/>
              <wp:wrapNone/>
              <wp:docPr id="1" name="Cuadro de texto 1"/>
              <wp:cNvGraphicFramePr/>
              <a:graphic xmlns:a="http://schemas.openxmlformats.org/drawingml/2006/main">
                <a:graphicData uri="http://schemas.microsoft.com/office/word/2010/wordprocessingShape">
                  <wps:wsp>
                    <wps:cNvSpPr txBox="1"/>
                    <wps:spPr>
                      <a:xfrm>
                        <a:off x="0" y="0"/>
                        <a:ext cx="3324225" cy="836295"/>
                      </a:xfrm>
                      <a:prstGeom prst="rect">
                        <a:avLst/>
                      </a:prstGeom>
                      <a:solidFill>
                        <a:schemeClr val="lt1"/>
                      </a:solidFill>
                      <a:ln w="6350">
                        <a:solidFill>
                          <a:prstClr val="black"/>
                        </a:solidFill>
                      </a:ln>
                    </wps:spPr>
                    <wps:txbx>
                      <w:txbxContent>
                        <w:p w14:paraId="6239ACFE" w14:textId="77777777" w:rsidR="009C12BA" w:rsidRDefault="009C12BA" w:rsidP="009C12BA">
                          <w:pPr>
                            <w:pStyle w:val="Textonotapie"/>
                            <w:tabs>
                              <w:tab w:val="left" w:pos="1021"/>
                              <w:tab w:val="left" w:pos="8080"/>
                            </w:tabs>
                            <w:ind w:right="-82"/>
                            <w:suppressOverlap/>
                            <w:jc w:val="both"/>
                          </w:pPr>
                          <w:r>
                            <w:rPr>
                              <w:rFonts w:ascii="Verdana" w:hAnsi="Verdana"/>
                              <w:sz w:val="16"/>
                              <w:szCs w:val="16"/>
                            </w:rPr>
                            <w:t>Proceso selectivo para ingreso, por acceso libre, como personal laboral fijo, en el grupo profesional M1 sujeto al IV Convenio Único para el personal laboral de la Administración General del Estado en el MITMA y sus organismos autónomos. Resolución de 28 de julio de 2021, de la Secretaría de Estado de Función Pública (BOE del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B70E4" id="_x0000_t202" coordsize="21600,21600" o:spt="202" path="m,l,21600r21600,l21600,xe">
              <v:stroke joinstyle="miter"/>
              <v:path gradientshapeok="t" o:connecttype="rect"/>
            </v:shapetype>
            <v:shape id="Cuadro de texto 1" o:spid="_x0000_s1026" type="#_x0000_t202" style="position:absolute;margin-left:234.45pt;margin-top:-72.7pt;width:261.7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" fillcolor="white [3201]" strokeweight=".5pt">
              <v:textbox>
                <w:txbxContent>
                  <w:p w14:paraId="6239ACFE" w14:textId="77777777" w:rsidR="009C12BA" w:rsidRDefault="009C12BA" w:rsidP="009C12BA">
                    <w:pPr>
                      <w:pStyle w:val="Textonotapie"/>
                      <w:tabs>
                        <w:tab w:val="left" w:pos="1021"/>
                        <w:tab w:val="left" w:pos="8080"/>
                      </w:tabs>
                      <w:ind w:right="-82"/>
                      <w:suppressOverlap/>
                      <w:jc w:val="both"/>
                    </w:pPr>
                    <w:r>
                      <w:rPr>
                        <w:rFonts w:ascii="Verdana" w:hAnsi="Verdana"/>
                        <w:sz w:val="16"/>
                        <w:szCs w:val="16"/>
                      </w:rPr>
                      <w:t>Proceso selectivo para ingreso, por acceso libre, como personal laboral fijo, en el grupo profesional M1 sujeto al IV Convenio Único para el personal laboral de la Administración General del Estado en el MITMA y sus organismos autónomos. Resolución de 28 de julio de 2021, de la Secretaría de Estado de Función Pública (BOE del 31)</w:t>
                    </w:r>
                  </w:p>
                </w:txbxContent>
              </v:textbox>
            </v:shape>
          </w:pict>
        </mc:Fallback>
      </mc:AlternateContent>
    </w:r>
  </w:p>
  <w:p w14:paraId="3322733F" w14:textId="77777777" w:rsidR="00296FDF" w:rsidRPr="00D46E8E" w:rsidRDefault="00296FDF" w:rsidP="00296FDF">
    <w:pPr>
      <w:rPr>
        <w:vanish/>
      </w:rPr>
    </w:pPr>
  </w:p>
  <w:p w14:paraId="33227350" w14:textId="215E3D45" w:rsidR="00296FDF" w:rsidRDefault="00296FDF" w:rsidP="00296FDF">
    <w:pPr>
      <w:pStyle w:val="Textonotapie"/>
      <w:tabs>
        <w:tab w:val="left" w:pos="1021"/>
        <w:tab w:val="left" w:pos="8080"/>
      </w:tabs>
      <w:ind w:left="284" w:hanging="284"/>
      <w:rPr>
        <w:sz w:val="24"/>
      </w:rPr>
    </w:pPr>
  </w:p>
  <w:p w14:paraId="33227352" w14:textId="77777777" w:rsidR="00CF519E" w:rsidRDefault="00CF519E">
    <w:pPr>
      <w:ind w:right="-1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407"/>
    <w:multiLevelType w:val="multilevel"/>
    <w:tmpl w:val="634260CE"/>
    <w:lvl w:ilvl="0">
      <w:start w:val="6"/>
      <w:numFmt w:val="decimal"/>
      <w:lvlText w:val="%1."/>
      <w:lvlJc w:val="left"/>
      <w:pPr>
        <w:tabs>
          <w:tab w:val="left" w:pos="288"/>
        </w:tabs>
        <w:ind w:left="720"/>
      </w:pPr>
      <w:rPr>
        <w:rFonts w:ascii="Calibri" w:eastAsia="Calibri" w:hAnsi="Calibri"/>
        <w:b/>
        <w:strike w:val="0"/>
        <w:color w:val="221E1F"/>
        <w:spacing w:val="-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B6541"/>
    <w:multiLevelType w:val="hybridMultilevel"/>
    <w:tmpl w:val="8DF6B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A27F8"/>
    <w:multiLevelType w:val="multilevel"/>
    <w:tmpl w:val="25384D82"/>
    <w:lvl w:ilvl="0">
      <w:start w:val="1"/>
      <w:numFmt w:val="bullet"/>
      <w:lvlText w:val="·"/>
      <w:lvlJc w:val="left"/>
      <w:pPr>
        <w:tabs>
          <w:tab w:val="left" w:pos="288"/>
        </w:tabs>
        <w:ind w:left="720"/>
      </w:pPr>
      <w:rPr>
        <w:rFonts w:ascii="Symbol" w:eastAsia="Symbol" w:hAnsi="Symbol"/>
        <w:strike w:val="0"/>
        <w:color w:val="221E1F"/>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055F52"/>
    <w:multiLevelType w:val="multilevel"/>
    <w:tmpl w:val="25384D82"/>
    <w:lvl w:ilvl="0">
      <w:start w:val="1"/>
      <w:numFmt w:val="bullet"/>
      <w:lvlText w:val="·"/>
      <w:lvlJc w:val="left"/>
      <w:pPr>
        <w:tabs>
          <w:tab w:val="left" w:pos="288"/>
        </w:tabs>
        <w:ind w:left="720"/>
      </w:pPr>
      <w:rPr>
        <w:rFonts w:ascii="Symbol" w:eastAsia="Symbol" w:hAnsi="Symbol"/>
        <w:strike w:val="0"/>
        <w:color w:val="221E1F"/>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AD018D"/>
    <w:multiLevelType w:val="multilevel"/>
    <w:tmpl w:val="F4668FE6"/>
    <w:lvl w:ilvl="0">
      <w:start w:val="1"/>
      <w:numFmt w:val="bullet"/>
      <w:lvlText w:val="·"/>
      <w:lvlJc w:val="left"/>
      <w:pPr>
        <w:tabs>
          <w:tab w:val="left" w:pos="288"/>
        </w:tabs>
        <w:ind w:left="720"/>
      </w:pPr>
      <w:rPr>
        <w:rFonts w:ascii="Symbol" w:eastAsia="Symbol" w:hAnsi="Symbol"/>
        <w:b/>
        <w:strike w:val="0"/>
        <w:color w:val="221E1F"/>
        <w:spacing w:val="0"/>
        <w:w w:val="100"/>
        <w:sz w:val="23"/>
        <w:u w:val="non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304425"/>
    <w:multiLevelType w:val="multilevel"/>
    <w:tmpl w:val="25384D82"/>
    <w:lvl w:ilvl="0">
      <w:start w:val="1"/>
      <w:numFmt w:val="bullet"/>
      <w:lvlText w:val="·"/>
      <w:lvlJc w:val="left"/>
      <w:pPr>
        <w:tabs>
          <w:tab w:val="left" w:pos="288"/>
        </w:tabs>
        <w:ind w:left="720"/>
      </w:pPr>
      <w:rPr>
        <w:rFonts w:ascii="Symbol" w:eastAsia="Symbol" w:hAnsi="Symbol"/>
        <w:strike w:val="0"/>
        <w:color w:val="221E1F"/>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0"/>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9E"/>
    <w:rsid w:val="00006E52"/>
    <w:rsid w:val="00012178"/>
    <w:rsid w:val="00012352"/>
    <w:rsid w:val="00034203"/>
    <w:rsid w:val="000577BD"/>
    <w:rsid w:val="000772AA"/>
    <w:rsid w:val="000809E9"/>
    <w:rsid w:val="00080A0A"/>
    <w:rsid w:val="00092B8A"/>
    <w:rsid w:val="000A2F1D"/>
    <w:rsid w:val="000A6EC6"/>
    <w:rsid w:val="000D0D11"/>
    <w:rsid w:val="000D53E0"/>
    <w:rsid w:val="000E0980"/>
    <w:rsid w:val="000E1A40"/>
    <w:rsid w:val="000F37B3"/>
    <w:rsid w:val="001001F2"/>
    <w:rsid w:val="00130B80"/>
    <w:rsid w:val="001568EF"/>
    <w:rsid w:val="00164880"/>
    <w:rsid w:val="00174942"/>
    <w:rsid w:val="001856CC"/>
    <w:rsid w:val="001B1D94"/>
    <w:rsid w:val="001B39FE"/>
    <w:rsid w:val="001C3084"/>
    <w:rsid w:val="001C3C33"/>
    <w:rsid w:val="001C541A"/>
    <w:rsid w:val="001D2BE9"/>
    <w:rsid w:val="001E6A99"/>
    <w:rsid w:val="001E7D87"/>
    <w:rsid w:val="001F3212"/>
    <w:rsid w:val="00203A76"/>
    <w:rsid w:val="0023301E"/>
    <w:rsid w:val="00254DAB"/>
    <w:rsid w:val="002644CA"/>
    <w:rsid w:val="00266332"/>
    <w:rsid w:val="00274567"/>
    <w:rsid w:val="0027487D"/>
    <w:rsid w:val="002839C2"/>
    <w:rsid w:val="002959E3"/>
    <w:rsid w:val="00296FDF"/>
    <w:rsid w:val="002A3BEA"/>
    <w:rsid w:val="002B7FFC"/>
    <w:rsid w:val="002C4008"/>
    <w:rsid w:val="002C42EA"/>
    <w:rsid w:val="002C7774"/>
    <w:rsid w:val="002D443C"/>
    <w:rsid w:val="002F0056"/>
    <w:rsid w:val="002F5676"/>
    <w:rsid w:val="003342DB"/>
    <w:rsid w:val="00336E00"/>
    <w:rsid w:val="003433A9"/>
    <w:rsid w:val="00350F09"/>
    <w:rsid w:val="003626FF"/>
    <w:rsid w:val="00363BB6"/>
    <w:rsid w:val="0038632A"/>
    <w:rsid w:val="0039606F"/>
    <w:rsid w:val="00397E31"/>
    <w:rsid w:val="003A76B3"/>
    <w:rsid w:val="003B3D4C"/>
    <w:rsid w:val="003C6DC5"/>
    <w:rsid w:val="003D3CC5"/>
    <w:rsid w:val="003D4CF8"/>
    <w:rsid w:val="003E1D92"/>
    <w:rsid w:val="003E2B84"/>
    <w:rsid w:val="003E43D7"/>
    <w:rsid w:val="00402F4A"/>
    <w:rsid w:val="0041640B"/>
    <w:rsid w:val="00426A92"/>
    <w:rsid w:val="00433691"/>
    <w:rsid w:val="00435BDA"/>
    <w:rsid w:val="0045560F"/>
    <w:rsid w:val="00465466"/>
    <w:rsid w:val="00466128"/>
    <w:rsid w:val="00472BE9"/>
    <w:rsid w:val="00474A5F"/>
    <w:rsid w:val="00482C5A"/>
    <w:rsid w:val="00486B4A"/>
    <w:rsid w:val="00493DCA"/>
    <w:rsid w:val="004A1893"/>
    <w:rsid w:val="004B21EF"/>
    <w:rsid w:val="004B22DA"/>
    <w:rsid w:val="004C1A94"/>
    <w:rsid w:val="004E104C"/>
    <w:rsid w:val="004E6E50"/>
    <w:rsid w:val="004F639B"/>
    <w:rsid w:val="005017DA"/>
    <w:rsid w:val="00505EA8"/>
    <w:rsid w:val="00512DA2"/>
    <w:rsid w:val="00515F8A"/>
    <w:rsid w:val="005175A9"/>
    <w:rsid w:val="00520EA1"/>
    <w:rsid w:val="00522C0E"/>
    <w:rsid w:val="00526264"/>
    <w:rsid w:val="005266E5"/>
    <w:rsid w:val="005305EA"/>
    <w:rsid w:val="0055258A"/>
    <w:rsid w:val="005535BB"/>
    <w:rsid w:val="005621F8"/>
    <w:rsid w:val="005645F7"/>
    <w:rsid w:val="005745D8"/>
    <w:rsid w:val="005808BF"/>
    <w:rsid w:val="00586958"/>
    <w:rsid w:val="00593E62"/>
    <w:rsid w:val="005952C0"/>
    <w:rsid w:val="00597048"/>
    <w:rsid w:val="005A6403"/>
    <w:rsid w:val="005B0881"/>
    <w:rsid w:val="005B3B68"/>
    <w:rsid w:val="005B53B0"/>
    <w:rsid w:val="005B7EEE"/>
    <w:rsid w:val="005D1309"/>
    <w:rsid w:val="005E4DBE"/>
    <w:rsid w:val="005F143F"/>
    <w:rsid w:val="0061349C"/>
    <w:rsid w:val="00620EB1"/>
    <w:rsid w:val="006332C7"/>
    <w:rsid w:val="00655B87"/>
    <w:rsid w:val="00674C11"/>
    <w:rsid w:val="00686350"/>
    <w:rsid w:val="006867B1"/>
    <w:rsid w:val="006D426E"/>
    <w:rsid w:val="006D79C6"/>
    <w:rsid w:val="006E06E1"/>
    <w:rsid w:val="006E3AEE"/>
    <w:rsid w:val="006E68AB"/>
    <w:rsid w:val="006F5AA7"/>
    <w:rsid w:val="006F625C"/>
    <w:rsid w:val="006F79BA"/>
    <w:rsid w:val="00717903"/>
    <w:rsid w:val="00741736"/>
    <w:rsid w:val="007551CD"/>
    <w:rsid w:val="00770282"/>
    <w:rsid w:val="00774A8F"/>
    <w:rsid w:val="007961B2"/>
    <w:rsid w:val="007A546E"/>
    <w:rsid w:val="007A6ECC"/>
    <w:rsid w:val="007B2D52"/>
    <w:rsid w:val="007B364E"/>
    <w:rsid w:val="007C0875"/>
    <w:rsid w:val="007C3E71"/>
    <w:rsid w:val="007D143E"/>
    <w:rsid w:val="007D6844"/>
    <w:rsid w:val="007E07BB"/>
    <w:rsid w:val="007E4EE5"/>
    <w:rsid w:val="007E4F6A"/>
    <w:rsid w:val="007F11CA"/>
    <w:rsid w:val="007F3141"/>
    <w:rsid w:val="00801F27"/>
    <w:rsid w:val="00823CF0"/>
    <w:rsid w:val="00840B51"/>
    <w:rsid w:val="00847702"/>
    <w:rsid w:val="00866465"/>
    <w:rsid w:val="00892D21"/>
    <w:rsid w:val="008A53FD"/>
    <w:rsid w:val="008C2C55"/>
    <w:rsid w:val="008D0A7F"/>
    <w:rsid w:val="008D477B"/>
    <w:rsid w:val="008D531E"/>
    <w:rsid w:val="008E0E94"/>
    <w:rsid w:val="008E4E73"/>
    <w:rsid w:val="008E6A66"/>
    <w:rsid w:val="0090088A"/>
    <w:rsid w:val="00915340"/>
    <w:rsid w:val="00917953"/>
    <w:rsid w:val="00931758"/>
    <w:rsid w:val="0093510A"/>
    <w:rsid w:val="009A09DA"/>
    <w:rsid w:val="009A47EA"/>
    <w:rsid w:val="009C12BA"/>
    <w:rsid w:val="009C46D8"/>
    <w:rsid w:val="009D32A8"/>
    <w:rsid w:val="009E4A54"/>
    <w:rsid w:val="009E5DAE"/>
    <w:rsid w:val="009F1005"/>
    <w:rsid w:val="00A00DBD"/>
    <w:rsid w:val="00A027E1"/>
    <w:rsid w:val="00A02C61"/>
    <w:rsid w:val="00A05B54"/>
    <w:rsid w:val="00A108A4"/>
    <w:rsid w:val="00A12C54"/>
    <w:rsid w:val="00A16C18"/>
    <w:rsid w:val="00A22978"/>
    <w:rsid w:val="00A43172"/>
    <w:rsid w:val="00A51C05"/>
    <w:rsid w:val="00A54110"/>
    <w:rsid w:val="00A65761"/>
    <w:rsid w:val="00A74A6B"/>
    <w:rsid w:val="00A75274"/>
    <w:rsid w:val="00A8194F"/>
    <w:rsid w:val="00A856EF"/>
    <w:rsid w:val="00A91515"/>
    <w:rsid w:val="00A93A60"/>
    <w:rsid w:val="00AA154B"/>
    <w:rsid w:val="00AB022C"/>
    <w:rsid w:val="00AC0BA9"/>
    <w:rsid w:val="00AC2F42"/>
    <w:rsid w:val="00AD4584"/>
    <w:rsid w:val="00AE4996"/>
    <w:rsid w:val="00AE5E28"/>
    <w:rsid w:val="00AF4A4B"/>
    <w:rsid w:val="00B05C1C"/>
    <w:rsid w:val="00B21AD5"/>
    <w:rsid w:val="00B35024"/>
    <w:rsid w:val="00B459EC"/>
    <w:rsid w:val="00B46A1F"/>
    <w:rsid w:val="00B70DE7"/>
    <w:rsid w:val="00B73030"/>
    <w:rsid w:val="00B74AAF"/>
    <w:rsid w:val="00B8475F"/>
    <w:rsid w:val="00B92872"/>
    <w:rsid w:val="00B92CD7"/>
    <w:rsid w:val="00BA051B"/>
    <w:rsid w:val="00BA5D44"/>
    <w:rsid w:val="00BA62BC"/>
    <w:rsid w:val="00BA7461"/>
    <w:rsid w:val="00BD057C"/>
    <w:rsid w:val="00BD17AF"/>
    <w:rsid w:val="00C01347"/>
    <w:rsid w:val="00C12A32"/>
    <w:rsid w:val="00C227EA"/>
    <w:rsid w:val="00C26A19"/>
    <w:rsid w:val="00C34B37"/>
    <w:rsid w:val="00C3638A"/>
    <w:rsid w:val="00C50EE5"/>
    <w:rsid w:val="00C60D42"/>
    <w:rsid w:val="00C663A2"/>
    <w:rsid w:val="00C667C7"/>
    <w:rsid w:val="00C80CC6"/>
    <w:rsid w:val="00C82D63"/>
    <w:rsid w:val="00C83BF7"/>
    <w:rsid w:val="00C90EB2"/>
    <w:rsid w:val="00C96EBA"/>
    <w:rsid w:val="00CB2751"/>
    <w:rsid w:val="00CB32B8"/>
    <w:rsid w:val="00CB3EE1"/>
    <w:rsid w:val="00CC4563"/>
    <w:rsid w:val="00CC6F1A"/>
    <w:rsid w:val="00CE7D64"/>
    <w:rsid w:val="00CF20C5"/>
    <w:rsid w:val="00CF519E"/>
    <w:rsid w:val="00D02C8D"/>
    <w:rsid w:val="00D1067D"/>
    <w:rsid w:val="00D313FA"/>
    <w:rsid w:val="00D46E8E"/>
    <w:rsid w:val="00D47263"/>
    <w:rsid w:val="00D47CEA"/>
    <w:rsid w:val="00D64EBE"/>
    <w:rsid w:val="00D70501"/>
    <w:rsid w:val="00D7473A"/>
    <w:rsid w:val="00D81BBA"/>
    <w:rsid w:val="00D8385D"/>
    <w:rsid w:val="00DA45E1"/>
    <w:rsid w:val="00DA4BD5"/>
    <w:rsid w:val="00DB14CA"/>
    <w:rsid w:val="00DB5B07"/>
    <w:rsid w:val="00DC7C34"/>
    <w:rsid w:val="00DF23F1"/>
    <w:rsid w:val="00DF3AE5"/>
    <w:rsid w:val="00E0270D"/>
    <w:rsid w:val="00E040D1"/>
    <w:rsid w:val="00E07A80"/>
    <w:rsid w:val="00E1042A"/>
    <w:rsid w:val="00E20D64"/>
    <w:rsid w:val="00E249BA"/>
    <w:rsid w:val="00E31269"/>
    <w:rsid w:val="00E42D51"/>
    <w:rsid w:val="00E75B97"/>
    <w:rsid w:val="00E8028A"/>
    <w:rsid w:val="00E81F8E"/>
    <w:rsid w:val="00E8774E"/>
    <w:rsid w:val="00EB2741"/>
    <w:rsid w:val="00EB27E3"/>
    <w:rsid w:val="00EB7A8A"/>
    <w:rsid w:val="00EC3289"/>
    <w:rsid w:val="00ED2980"/>
    <w:rsid w:val="00ED74DA"/>
    <w:rsid w:val="00EE7B96"/>
    <w:rsid w:val="00EF057A"/>
    <w:rsid w:val="00EF1173"/>
    <w:rsid w:val="00EF3949"/>
    <w:rsid w:val="00F05EBA"/>
    <w:rsid w:val="00F07054"/>
    <w:rsid w:val="00F20727"/>
    <w:rsid w:val="00F26FF0"/>
    <w:rsid w:val="00F35788"/>
    <w:rsid w:val="00F35E43"/>
    <w:rsid w:val="00F36CE3"/>
    <w:rsid w:val="00F544D6"/>
    <w:rsid w:val="00F60222"/>
    <w:rsid w:val="00F704EE"/>
    <w:rsid w:val="00F85CF4"/>
    <w:rsid w:val="00F86552"/>
    <w:rsid w:val="00FB5505"/>
    <w:rsid w:val="00FB672E"/>
    <w:rsid w:val="00FD25B8"/>
    <w:rsid w:val="00FD3E2E"/>
    <w:rsid w:val="00FD7A67"/>
    <w:rsid w:val="00FE786B"/>
    <w:rsid w:val="4A6237AB"/>
    <w:rsid w:val="6CA95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272DA"/>
  <w15:docId w15:val="{F38B769E-312C-46E6-8C38-B8517DB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80"/>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CB3EE1"/>
    <w:rPr>
      <w:rFonts w:ascii="Tahoma" w:hAnsi="Tahoma" w:cs="Tahoma"/>
      <w:sz w:val="16"/>
      <w:szCs w:val="16"/>
    </w:rPr>
  </w:style>
  <w:style w:type="paragraph" w:customStyle="1" w:styleId="Default">
    <w:name w:val="Default"/>
    <w:rsid w:val="006E06E1"/>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6E06E1"/>
    <w:pPr>
      <w:spacing w:line="201" w:lineRule="atLeast"/>
    </w:pPr>
    <w:rPr>
      <w:rFonts w:cs="Times New Roman"/>
      <w:color w:val="auto"/>
    </w:rPr>
  </w:style>
  <w:style w:type="paragraph" w:customStyle="1" w:styleId="Estilo1">
    <w:name w:val="Estilo1"/>
    <w:basedOn w:val="Textonotapie"/>
    <w:link w:val="Estilo1Car"/>
    <w:qFormat/>
    <w:rsid w:val="006E68AB"/>
    <w:pPr>
      <w:ind w:left="993"/>
    </w:pPr>
    <w:rPr>
      <w:rFonts w:ascii="Arial" w:hAnsi="Arial" w:cs="Arial"/>
      <w:sz w:val="22"/>
      <w:szCs w:val="22"/>
    </w:rPr>
  </w:style>
  <w:style w:type="character" w:customStyle="1" w:styleId="TextonotapieCar">
    <w:name w:val="Texto nota pie Car"/>
    <w:link w:val="Textonotapie"/>
    <w:rsid w:val="006E68AB"/>
    <w:rPr>
      <w:lang w:val="es-ES_tradnl"/>
    </w:rPr>
  </w:style>
  <w:style w:type="character" w:customStyle="1" w:styleId="Estilo1Car">
    <w:name w:val="Estilo1 Car"/>
    <w:link w:val="Estilo1"/>
    <w:rsid w:val="006E68AB"/>
    <w:rPr>
      <w:rFonts w:ascii="Arial" w:hAnsi="Arial" w:cs="Arial"/>
      <w:sz w:val="22"/>
      <w:szCs w:val="22"/>
      <w:lang w:val="es-ES_tradnl"/>
    </w:rPr>
  </w:style>
  <w:style w:type="character" w:customStyle="1" w:styleId="EncabezadoCar">
    <w:name w:val="Encabezado Car"/>
    <w:basedOn w:val="Fuentedeprrafopredeter"/>
    <w:link w:val="Encabezado"/>
    <w:uiPriority w:val="99"/>
    <w:rsid w:val="00FE786B"/>
    <w:rPr>
      <w:lang w:val="es-ES_tradnl"/>
    </w:rPr>
  </w:style>
  <w:style w:type="paragraph" w:styleId="Prrafodelista">
    <w:name w:val="List Paragraph"/>
    <w:basedOn w:val="Normal"/>
    <w:uiPriority w:val="34"/>
    <w:qFormat/>
    <w:rsid w:val="00620EB1"/>
    <w:pPr>
      <w:ind w:left="720"/>
      <w:contextualSpacing/>
    </w:pPr>
  </w:style>
  <w:style w:type="character" w:styleId="Refdecomentario">
    <w:name w:val="annotation reference"/>
    <w:basedOn w:val="Fuentedeprrafopredeter"/>
    <w:semiHidden/>
    <w:unhideWhenUsed/>
    <w:rsid w:val="009A47EA"/>
    <w:rPr>
      <w:sz w:val="16"/>
      <w:szCs w:val="16"/>
    </w:rPr>
  </w:style>
  <w:style w:type="paragraph" w:styleId="Textocomentario">
    <w:name w:val="annotation text"/>
    <w:basedOn w:val="Normal"/>
    <w:link w:val="TextocomentarioCar"/>
    <w:semiHidden/>
    <w:unhideWhenUsed/>
    <w:rsid w:val="009A47EA"/>
  </w:style>
  <w:style w:type="character" w:customStyle="1" w:styleId="TextocomentarioCar">
    <w:name w:val="Texto comentario Car"/>
    <w:basedOn w:val="Fuentedeprrafopredeter"/>
    <w:link w:val="Textocomentario"/>
    <w:semiHidden/>
    <w:rsid w:val="009A47EA"/>
    <w:rPr>
      <w:lang w:val="es-ES_tradnl"/>
    </w:rPr>
  </w:style>
  <w:style w:type="paragraph" w:styleId="Asuntodelcomentario">
    <w:name w:val="annotation subject"/>
    <w:basedOn w:val="Textocomentario"/>
    <w:next w:val="Textocomentario"/>
    <w:link w:val="AsuntodelcomentarioCar"/>
    <w:semiHidden/>
    <w:unhideWhenUsed/>
    <w:rsid w:val="009A47EA"/>
    <w:rPr>
      <w:b/>
      <w:bCs/>
    </w:rPr>
  </w:style>
  <w:style w:type="character" w:customStyle="1" w:styleId="AsuntodelcomentarioCar">
    <w:name w:val="Asunto del comentario Car"/>
    <w:basedOn w:val="TextocomentarioCar"/>
    <w:link w:val="Asuntodelcomentario"/>
    <w:semiHidden/>
    <w:rsid w:val="009A47EA"/>
    <w:rPr>
      <w:b/>
      <w:bCs/>
      <w:lang w:val="es-ES_tradnl"/>
    </w:rPr>
  </w:style>
  <w:style w:type="table" w:styleId="Tablaconcuadrcula">
    <w:name w:val="Table Grid"/>
    <w:basedOn w:val="Tablanormal"/>
    <w:rsid w:val="00E24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711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sChild>
        <w:div w:id="45182201">
          <w:marLeft w:val="0"/>
          <w:marRight w:val="0"/>
          <w:marTop w:val="0"/>
          <w:marBottom w:val="0"/>
          <w:divBdr>
            <w:top w:val="none" w:sz="0" w:space="0" w:color="auto"/>
            <w:left w:val="none" w:sz="0" w:space="0" w:color="auto"/>
            <w:bottom w:val="none" w:sz="0" w:space="0" w:color="auto"/>
            <w:right w:val="none" w:sz="0" w:space="0" w:color="auto"/>
          </w:divBdr>
          <w:divsChild>
            <w:div w:id="1395741275">
              <w:marLeft w:val="375"/>
              <w:marRight w:val="0"/>
              <w:marTop w:val="0"/>
              <w:marBottom w:val="0"/>
              <w:divBdr>
                <w:top w:val="none" w:sz="0" w:space="0" w:color="auto"/>
                <w:left w:val="none" w:sz="0" w:space="0" w:color="auto"/>
                <w:bottom w:val="none" w:sz="0" w:space="0" w:color="auto"/>
                <w:right w:val="none" w:sz="0" w:space="0" w:color="auto"/>
              </w:divBdr>
              <w:divsChild>
                <w:div w:id="58021446">
                  <w:marLeft w:val="0"/>
                  <w:marRight w:val="0"/>
                  <w:marTop w:val="0"/>
                  <w:marBottom w:val="0"/>
                  <w:divBdr>
                    <w:top w:val="none" w:sz="0" w:space="0" w:color="auto"/>
                    <w:left w:val="none" w:sz="0" w:space="0" w:color="auto"/>
                    <w:bottom w:val="none" w:sz="0" w:space="0" w:color="auto"/>
                    <w:right w:val="none" w:sz="0" w:space="0" w:color="auto"/>
                  </w:divBdr>
                  <w:divsChild>
                    <w:div w:id="1793012433">
                      <w:marLeft w:val="0"/>
                      <w:marRight w:val="0"/>
                      <w:marTop w:val="0"/>
                      <w:marBottom w:val="0"/>
                      <w:divBdr>
                        <w:top w:val="none" w:sz="0" w:space="0" w:color="auto"/>
                        <w:left w:val="none" w:sz="0" w:space="0" w:color="auto"/>
                        <w:bottom w:val="none" w:sz="0" w:space="0" w:color="auto"/>
                        <w:right w:val="none" w:sz="0" w:space="0" w:color="auto"/>
                      </w:divBdr>
                      <w:divsChild>
                        <w:div w:id="3630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Documentos%20AGE\plantillas\interi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0D981AD3614447A05CB2D469F73669" ma:contentTypeVersion="13" ma:contentTypeDescription="Crear nuevo documento." ma:contentTypeScope="" ma:versionID="0ac6bd01e1f5aca51f4540354fc4419d">
  <xsd:schema xmlns:xsd="http://www.w3.org/2001/XMLSchema" xmlns:xs="http://www.w3.org/2001/XMLSchema" xmlns:p="http://schemas.microsoft.com/office/2006/metadata/properties" xmlns:ns2="6716590e-5716-4fc6-a81f-76be383dac6f" xmlns:ns3="424c8181-3eee-46e3-9313-1b3743bb5152" targetNamespace="http://schemas.microsoft.com/office/2006/metadata/properties" ma:root="true" ma:fieldsID="020defca4698bac9da3e9bc52c995489" ns2:_="" ns3:_="">
    <xsd:import namespace="6716590e-5716-4fc6-a81f-76be383dac6f"/>
    <xsd:import namespace="424c8181-3eee-46e3-9313-1b3743bb51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590e-5716-4fc6-a81f-76be383dac6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c8181-3eee-46e3-9313-1b3743bb51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7708E-2767-40B7-9E2E-3430002D1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FB5A7-A270-49A0-851D-FBC189BC0F22}">
  <ds:schemaRefs>
    <ds:schemaRef ds:uri="http://schemas.microsoft.com/sharepoint/v3/contenttype/forms"/>
  </ds:schemaRefs>
</ds:datastoreItem>
</file>

<file path=customXml/itemProps3.xml><?xml version="1.0" encoding="utf-8"?>
<ds:datastoreItem xmlns:ds="http://schemas.openxmlformats.org/officeDocument/2006/customXml" ds:itemID="{C64CC25A-53CC-4865-B0F4-6B8560A4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590e-5716-4fc6-a81f-76be383dac6f"/>
    <ds:schemaRef ds:uri="424c8181-3eee-46e3-9313-1b3743bb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interior.dot</Template>
  <TotalTime>0</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Egido Gordo Judith</dc:creator>
  <cp:lastModifiedBy>Moyano Andrés Aurora</cp:lastModifiedBy>
  <cp:revision>2</cp:revision>
  <cp:lastPrinted>2022-02-15T15:55:00Z</cp:lastPrinted>
  <dcterms:created xsi:type="dcterms:W3CDTF">2022-02-15T17:35:00Z</dcterms:created>
  <dcterms:modified xsi:type="dcterms:W3CDTF">2022-02-15T17:35:00Z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0x010100AB0D981AD3614447A05CB2D469F73669</vt:lpwstr>
  </property>
</Properties>
</file>